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171" w:rsidRPr="00933624" w:rsidRDefault="009E43A0" w:rsidP="00C96729">
      <w:pPr>
        <w:widowControl w:val="0"/>
        <w:autoSpaceDE w:val="0"/>
        <w:autoSpaceDN w:val="0"/>
        <w:adjustRightInd w:val="0"/>
        <w:rPr>
          <w:rFonts w:ascii="Century Gothic" w:hAnsi="Century Gothic"/>
          <w:b/>
        </w:rPr>
      </w:pPr>
      <w:r w:rsidRPr="00933624">
        <w:rPr>
          <w:rFonts w:ascii="Century Gothic" w:hAnsi="Century Gothic"/>
          <w:b/>
          <w:noProof/>
        </w:rPr>
        <w:drawing>
          <wp:inline distT="0" distB="0" distL="0" distR="0">
            <wp:extent cx="845820" cy="685800"/>
            <wp:effectExtent l="19050" t="0" r="0" b="0"/>
            <wp:docPr id="1" name="Picture 1" descr="headphone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phonepod"/>
                    <pic:cNvPicPr>
                      <a:picLocks noChangeAspect="1" noChangeArrowheads="1"/>
                    </pic:cNvPicPr>
                  </pic:nvPicPr>
                  <pic:blipFill>
                    <a:blip r:embed="rId5" cstate="print"/>
                    <a:srcRect/>
                    <a:stretch>
                      <a:fillRect/>
                    </a:stretch>
                  </pic:blipFill>
                  <pic:spPr bwMode="auto">
                    <a:xfrm>
                      <a:off x="0" y="0"/>
                      <a:ext cx="845820" cy="685800"/>
                    </a:xfrm>
                    <a:prstGeom prst="rect">
                      <a:avLst/>
                    </a:prstGeom>
                    <a:noFill/>
                    <a:ln w="9525">
                      <a:noFill/>
                      <a:miter lim="800000"/>
                      <a:headEnd/>
                      <a:tailEnd/>
                    </a:ln>
                  </pic:spPr>
                </pic:pic>
              </a:graphicData>
            </a:graphic>
          </wp:inline>
        </w:drawing>
      </w:r>
    </w:p>
    <w:p w:rsidR="00C96729" w:rsidRPr="00933624" w:rsidRDefault="00C96729" w:rsidP="00C96729">
      <w:pPr>
        <w:widowControl w:val="0"/>
        <w:autoSpaceDE w:val="0"/>
        <w:autoSpaceDN w:val="0"/>
        <w:adjustRightInd w:val="0"/>
        <w:rPr>
          <w:rFonts w:ascii="Century Gothic" w:hAnsi="Century Gothic"/>
          <w:b/>
        </w:rPr>
      </w:pPr>
      <w:r w:rsidRPr="00933624">
        <w:rPr>
          <w:rFonts w:ascii="Century Gothic" w:hAnsi="Century Gothic"/>
          <w:b/>
        </w:rPr>
        <w:t>For your Pod - report</w:t>
      </w:r>
    </w:p>
    <w:p w:rsidR="00C96729" w:rsidRPr="00933624" w:rsidRDefault="00C96729" w:rsidP="00C96729">
      <w:pPr>
        <w:widowControl w:val="0"/>
        <w:autoSpaceDE w:val="0"/>
        <w:autoSpaceDN w:val="0"/>
        <w:adjustRightInd w:val="0"/>
        <w:rPr>
          <w:rFonts w:ascii="Century Gothic" w:hAnsi="Century Gothic"/>
        </w:rPr>
      </w:pPr>
    </w:p>
    <w:tbl>
      <w:tblPr>
        <w:tblW w:w="10513" w:type="dxa"/>
        <w:tblInd w:w="10" w:type="dxa"/>
        <w:tblLayout w:type="fixed"/>
        <w:tblLook w:val="04A0"/>
      </w:tblPr>
      <w:tblGrid>
        <w:gridCol w:w="957"/>
        <w:gridCol w:w="7974"/>
        <w:gridCol w:w="1582"/>
      </w:tblGrid>
      <w:tr w:rsidR="00C96729" w:rsidRPr="00933624" w:rsidTr="00D61171">
        <w:tc>
          <w:tcPr>
            <w:tcW w:w="957" w:type="dxa"/>
            <w:tcBorders>
              <w:top w:val="single" w:sz="8" w:space="0" w:color="000000"/>
              <w:left w:val="single" w:sz="8" w:space="0" w:color="000000"/>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r w:rsidRPr="00933624">
              <w:rPr>
                <w:rFonts w:ascii="Century Gothic" w:hAnsi="Century Gothic" w:cs="Century Schoolbook"/>
              </w:rPr>
              <w:t>1</w:t>
            </w:r>
          </w:p>
        </w:tc>
        <w:tc>
          <w:tcPr>
            <w:tcW w:w="7974" w:type="dxa"/>
            <w:tcBorders>
              <w:top w:val="single" w:sz="8" w:space="0" w:color="000000"/>
              <w:left w:val="nil"/>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b/>
                <w:bCs/>
              </w:rPr>
              <w:t>TITLE</w:t>
            </w:r>
          </w:p>
        </w:tc>
        <w:tc>
          <w:tcPr>
            <w:tcW w:w="1582" w:type="dxa"/>
            <w:tcBorders>
              <w:top w:val="single" w:sz="8" w:space="0" w:color="000000"/>
              <w:left w:val="nil"/>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tc>
      </w:tr>
      <w:tr w:rsidR="00C96729" w:rsidRPr="00933624" w:rsidTr="00D61171">
        <w:tc>
          <w:tcPr>
            <w:tcW w:w="957" w:type="dxa"/>
            <w:tcBorders>
              <w:top w:val="nil"/>
              <w:left w:val="single" w:sz="8" w:space="0" w:color="000000"/>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tc>
        <w:tc>
          <w:tcPr>
            <w:tcW w:w="7974" w:type="dxa"/>
            <w:tcBorders>
              <w:top w:val="nil"/>
              <w:left w:val="nil"/>
              <w:bottom w:val="single" w:sz="8" w:space="0" w:color="000000"/>
              <w:right w:val="single" w:sz="8" w:space="0" w:color="000000"/>
            </w:tcBorders>
            <w:vAlign w:val="center"/>
            <w:hideMark/>
          </w:tcPr>
          <w:p w:rsidR="005E0FCB" w:rsidRPr="00933624" w:rsidRDefault="005E0FCB" w:rsidP="005E0FCB">
            <w:pPr>
              <w:rPr>
                <w:rFonts w:ascii="Century Gothic" w:hAnsi="Century Gothic" w:cs="Courier New"/>
              </w:rPr>
            </w:pPr>
            <w:r w:rsidRPr="00933624">
              <w:rPr>
                <w:rFonts w:ascii="Century Gothic" w:hAnsi="Century Gothic" w:cs="Courier New"/>
              </w:rPr>
              <w:t>Integrating Podcasting(the procedural paradigm) in a programming course @ DUT’s IT department:</w:t>
            </w:r>
          </w:p>
          <w:p w:rsidR="00C96729" w:rsidRPr="00933624" w:rsidRDefault="004E4D6F" w:rsidP="004E4D6F">
            <w:pPr>
              <w:rPr>
                <w:rFonts w:ascii="Century Gothic" w:hAnsi="Century Gothic"/>
              </w:rPr>
            </w:pPr>
            <w:r w:rsidRPr="00933624">
              <w:rPr>
                <w:rFonts w:ascii="Century Gothic" w:hAnsi="Century Gothic" w:cs="Courier New"/>
              </w:rPr>
              <w:t xml:space="preserve">An </w:t>
            </w:r>
            <w:r w:rsidR="005E0FCB" w:rsidRPr="00933624">
              <w:rPr>
                <w:rFonts w:ascii="Century Gothic" w:hAnsi="Century Gothic" w:cs="Courier New"/>
              </w:rPr>
              <w:t>analysis by Prinavin Govender.</w:t>
            </w:r>
          </w:p>
        </w:tc>
        <w:tc>
          <w:tcPr>
            <w:tcW w:w="1582"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p>
        </w:tc>
      </w:tr>
      <w:tr w:rsidR="00C96729" w:rsidRPr="00933624" w:rsidTr="00D61171">
        <w:tc>
          <w:tcPr>
            <w:tcW w:w="957" w:type="dxa"/>
            <w:tcBorders>
              <w:top w:val="nil"/>
              <w:left w:val="single" w:sz="8" w:space="0" w:color="000000"/>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rPr>
              <w:t>2</w:t>
            </w:r>
          </w:p>
        </w:tc>
        <w:tc>
          <w:tcPr>
            <w:tcW w:w="7974" w:type="dxa"/>
            <w:tcBorders>
              <w:top w:val="nil"/>
              <w:left w:val="nil"/>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b/>
                <w:bCs/>
              </w:rPr>
              <w:t>CONTEXT</w:t>
            </w:r>
          </w:p>
        </w:tc>
        <w:tc>
          <w:tcPr>
            <w:tcW w:w="1582" w:type="dxa"/>
            <w:tcBorders>
              <w:top w:val="nil"/>
              <w:left w:val="nil"/>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tc>
      </w:tr>
      <w:tr w:rsidR="00C96729" w:rsidRPr="00933624" w:rsidTr="00D61171">
        <w:tc>
          <w:tcPr>
            <w:tcW w:w="957" w:type="dxa"/>
            <w:tcBorders>
              <w:top w:val="nil"/>
              <w:left w:val="single" w:sz="8" w:space="0" w:color="000000"/>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tc>
        <w:tc>
          <w:tcPr>
            <w:tcW w:w="7974" w:type="dxa"/>
            <w:tcBorders>
              <w:top w:val="nil"/>
              <w:left w:val="nil"/>
              <w:bottom w:val="single" w:sz="8" w:space="0" w:color="000000"/>
              <w:right w:val="single" w:sz="8" w:space="0" w:color="000000"/>
            </w:tcBorders>
            <w:vAlign w:val="center"/>
            <w:hideMark/>
          </w:tcPr>
          <w:p w:rsidR="008B3052" w:rsidRPr="00933624" w:rsidRDefault="00C96729" w:rsidP="008B3052">
            <w:pPr>
              <w:autoSpaceDE w:val="0"/>
              <w:autoSpaceDN w:val="0"/>
              <w:adjustRightInd w:val="0"/>
              <w:rPr>
                <w:rFonts w:ascii="Century Gothic" w:hAnsi="Century Gothic" w:cs="Century Schoolbook"/>
              </w:rPr>
            </w:pPr>
            <w:r w:rsidRPr="00933624">
              <w:rPr>
                <w:rFonts w:ascii="Century Gothic" w:hAnsi="Century Gothic" w:cs="Century Schoolbook"/>
              </w:rPr>
              <w:t>Which current international and/or local trends are triggers for your in</w:t>
            </w:r>
            <w:r w:rsidR="008B3052" w:rsidRPr="00933624">
              <w:rPr>
                <w:rFonts w:ascii="Century Gothic" w:hAnsi="Century Gothic" w:cs="Century Schoolbook"/>
              </w:rPr>
              <w:t>vestigation?</w:t>
            </w:r>
          </w:p>
          <w:p w:rsidR="008B3052" w:rsidRPr="00933624" w:rsidRDefault="008B3052" w:rsidP="008B3052">
            <w:pPr>
              <w:autoSpaceDE w:val="0"/>
              <w:autoSpaceDN w:val="0"/>
              <w:adjustRightInd w:val="0"/>
              <w:rPr>
                <w:rFonts w:ascii="Century Gothic" w:hAnsi="Century Gothic" w:cs="Century Schoolbook"/>
              </w:rPr>
            </w:pPr>
          </w:p>
          <w:p w:rsidR="008B3052" w:rsidRPr="00933624" w:rsidRDefault="008B3052" w:rsidP="004E4D6F">
            <w:pPr>
              <w:autoSpaceDE w:val="0"/>
              <w:autoSpaceDN w:val="0"/>
              <w:adjustRightInd w:val="0"/>
              <w:rPr>
                <w:rFonts w:ascii="Century Gothic" w:hAnsi="Century Gothic"/>
                <w:lang w:val="en-ZA"/>
              </w:rPr>
            </w:pPr>
            <w:r w:rsidRPr="00933624">
              <w:rPr>
                <w:rFonts w:ascii="Century Gothic" w:hAnsi="Century Gothic"/>
                <w:lang w:val="en-ZA"/>
              </w:rPr>
              <w:t>“Innovative educators, from instructional leaders working in state capitals to classroom</w:t>
            </w:r>
            <w:r w:rsidR="004E4D6F" w:rsidRPr="00933624">
              <w:rPr>
                <w:rFonts w:ascii="Century Gothic" w:hAnsi="Century Gothic"/>
                <w:lang w:val="en-ZA"/>
              </w:rPr>
              <w:t xml:space="preserve"> </w:t>
            </w:r>
            <w:r w:rsidRPr="00933624">
              <w:rPr>
                <w:rFonts w:ascii="Century Gothic" w:hAnsi="Century Gothic"/>
                <w:lang w:val="en-ZA"/>
              </w:rPr>
              <w:t>practitioners responsible for a single set of students, are exploring how iPod can serve as</w:t>
            </w:r>
            <w:r w:rsidR="004E4D6F" w:rsidRPr="00933624">
              <w:rPr>
                <w:rFonts w:ascii="Century Gothic" w:hAnsi="Century Gothic"/>
                <w:lang w:val="en-ZA"/>
              </w:rPr>
              <w:t xml:space="preserve"> </w:t>
            </w:r>
            <w:r w:rsidRPr="00933624">
              <w:rPr>
                <w:rFonts w:ascii="Century Gothic" w:hAnsi="Century Gothic"/>
                <w:lang w:val="en-ZA"/>
              </w:rPr>
              <w:t>a powerful educational tool in teachers’ and students’ efforts to achieve 21st century</w:t>
            </w:r>
            <w:r w:rsidR="004E4D6F" w:rsidRPr="00933624">
              <w:rPr>
                <w:rFonts w:ascii="Century Gothic" w:hAnsi="Century Gothic"/>
                <w:lang w:val="en-ZA"/>
              </w:rPr>
              <w:t xml:space="preserve"> </w:t>
            </w:r>
            <w:r w:rsidRPr="00933624">
              <w:rPr>
                <w:rFonts w:ascii="Century Gothic" w:hAnsi="Century Gothic"/>
                <w:lang w:val="en-ZA"/>
              </w:rPr>
              <w:t>literacy.” (Pasnik, 2007)</w:t>
            </w:r>
          </w:p>
          <w:p w:rsidR="004E4D6F" w:rsidRPr="00933624" w:rsidRDefault="008B3052" w:rsidP="004E4D6F">
            <w:pPr>
              <w:rPr>
                <w:rFonts w:ascii="Century Gothic" w:hAnsi="Century Gothic"/>
                <w:color w:val="000000"/>
              </w:rPr>
            </w:pPr>
            <w:r w:rsidRPr="00933624">
              <w:rPr>
                <w:rFonts w:ascii="Century Gothic" w:hAnsi="Century Gothic"/>
                <w:lang w:val="en-ZA"/>
              </w:rPr>
              <w:t>So when the opportunity was presented I felt this dire need to be an innovative educator and dabble in the technology of “IPOD” and podcasting.</w:t>
            </w:r>
            <w:r w:rsidRPr="00933624">
              <w:rPr>
                <w:rFonts w:ascii="Century Gothic" w:hAnsi="Century Gothic"/>
              </w:rPr>
              <w:t xml:space="preserve">According to the following international literary articles (Pasnik 2007,Deal 2007) </w:t>
            </w:r>
            <w:r w:rsidRPr="00933624">
              <w:rPr>
                <w:rFonts w:ascii="Century Gothic" w:hAnsi="Century Gothic"/>
                <w:lang w:val="en-ZA" w:eastAsia="en-ZA"/>
              </w:rPr>
              <w:t xml:space="preserve">(Moore, 2005)  (Alexander, 2006) (Blythe,2006) and to narrow the field to </w:t>
            </w:r>
            <w:r w:rsidR="00CF7BA9" w:rsidRPr="00933624">
              <w:rPr>
                <w:rFonts w:ascii="Century Gothic" w:hAnsi="Century Gothic"/>
                <w:lang w:val="en-ZA" w:eastAsia="en-ZA"/>
              </w:rPr>
              <w:t>U</w:t>
            </w:r>
            <w:r w:rsidRPr="00933624">
              <w:rPr>
                <w:rFonts w:ascii="Century Gothic" w:hAnsi="Century Gothic"/>
                <w:lang w:val="en-ZA" w:eastAsia="en-ZA"/>
              </w:rPr>
              <w:t>KZN</w:t>
            </w:r>
            <w:r w:rsidR="004E4D6F" w:rsidRPr="00933624">
              <w:rPr>
                <w:rFonts w:ascii="Century Gothic" w:hAnsi="Century Gothic"/>
                <w:lang w:val="en-ZA" w:eastAsia="en-ZA"/>
              </w:rPr>
              <w:t xml:space="preserve"> </w:t>
            </w:r>
            <w:r w:rsidR="004E4D6F" w:rsidRPr="00933624">
              <w:rPr>
                <w:rFonts w:ascii="Century Gothic" w:hAnsi="Century Gothic"/>
                <w:color w:val="000000"/>
              </w:rPr>
              <w:t>“</w:t>
            </w:r>
            <w:r w:rsidRPr="00933624">
              <w:rPr>
                <w:rFonts w:ascii="Century Gothic" w:hAnsi="Century Gothic"/>
                <w:color w:val="000000"/>
              </w:rPr>
              <w:t>The School of IS&amp;T brings to the collaboration its expertise in cutting edge course delivery technologies such as podcasting and virtual classrooms. A joint effort by the School of IS&amp;T, the Department of Telemedicine and the UKZN Innovation has seen the installation of the first fully fledged podcast producer solution in South Africa based on Apple technologies.</w:t>
            </w:r>
            <w:r w:rsidR="004E4D6F" w:rsidRPr="00933624">
              <w:rPr>
                <w:rFonts w:ascii="Century Gothic" w:hAnsi="Century Gothic"/>
                <w:color w:val="000000"/>
              </w:rPr>
              <w:t>”</w:t>
            </w:r>
          </w:p>
          <w:p w:rsidR="004E4D6F" w:rsidRPr="00933624" w:rsidRDefault="008B3052" w:rsidP="00EF5593">
            <w:pPr>
              <w:rPr>
                <w:rFonts w:ascii="Century Gothic" w:hAnsi="Century Gothic"/>
                <w:lang w:val="en-ZA" w:eastAsia="en-ZA"/>
              </w:rPr>
            </w:pPr>
            <w:r w:rsidRPr="00933624">
              <w:rPr>
                <w:rFonts w:ascii="Century Gothic" w:hAnsi="Century Gothic"/>
                <w:color w:val="000000"/>
              </w:rPr>
              <w:t xml:space="preserve">  </w:t>
            </w:r>
          </w:p>
          <w:p w:rsidR="008B3052" w:rsidRPr="00933624" w:rsidRDefault="00CF7BA9" w:rsidP="008B3052">
            <w:pPr>
              <w:autoSpaceDE w:val="0"/>
              <w:autoSpaceDN w:val="0"/>
              <w:adjustRightInd w:val="0"/>
              <w:rPr>
                <w:rFonts w:ascii="Century Gothic" w:hAnsi="Century Gothic"/>
                <w:lang w:val="en-ZA" w:eastAsia="en-ZA"/>
              </w:rPr>
            </w:pPr>
            <w:r w:rsidRPr="00933624">
              <w:rPr>
                <w:rFonts w:ascii="Century Gothic" w:hAnsi="Century Gothic"/>
                <w:lang w:val="en-ZA" w:eastAsia="en-ZA"/>
              </w:rPr>
              <w:t xml:space="preserve">It appears that DUT and more especially the IT department trails behind international and even local trends w.r.t podcasting. This is my trigger for an investigation at DUT’s IT department. </w:t>
            </w:r>
          </w:p>
          <w:p w:rsidR="004E4D6F" w:rsidRPr="00933624" w:rsidRDefault="004E4D6F" w:rsidP="008B3052">
            <w:pPr>
              <w:autoSpaceDE w:val="0"/>
              <w:autoSpaceDN w:val="0"/>
              <w:adjustRightInd w:val="0"/>
              <w:rPr>
                <w:rFonts w:ascii="Century Gothic" w:hAnsi="Century Gothic"/>
                <w:lang w:val="en-ZA" w:eastAsia="en-ZA"/>
              </w:rPr>
            </w:pPr>
          </w:p>
          <w:p w:rsidR="004E4D6F" w:rsidRPr="00933624" w:rsidRDefault="004E4D6F" w:rsidP="008B3052">
            <w:pPr>
              <w:autoSpaceDE w:val="0"/>
              <w:autoSpaceDN w:val="0"/>
              <w:adjustRightInd w:val="0"/>
              <w:rPr>
                <w:rFonts w:ascii="Century Gothic" w:hAnsi="Century Gothic"/>
                <w:lang w:val="en-ZA" w:eastAsia="en-ZA"/>
              </w:rPr>
            </w:pPr>
          </w:p>
          <w:p w:rsidR="004E4D6F" w:rsidRPr="00933624" w:rsidRDefault="004E4D6F" w:rsidP="008B3052">
            <w:pPr>
              <w:autoSpaceDE w:val="0"/>
              <w:autoSpaceDN w:val="0"/>
              <w:adjustRightInd w:val="0"/>
              <w:rPr>
                <w:rFonts w:ascii="Century Gothic" w:hAnsi="Century Gothic"/>
                <w:lang w:val="en-ZA" w:eastAsia="en-ZA"/>
              </w:rPr>
            </w:pPr>
            <w:r w:rsidRPr="00933624">
              <w:rPr>
                <w:rFonts w:ascii="Century Gothic" w:hAnsi="Century Gothic"/>
                <w:lang w:val="en-ZA" w:eastAsia="en-ZA"/>
              </w:rPr>
              <w:t>When initially asked the question: “why would one be interested in podcasting”; I provided the following response; and I include it in its entirety :</w:t>
            </w:r>
          </w:p>
          <w:p w:rsidR="004E4D6F" w:rsidRPr="00933624" w:rsidRDefault="004E4D6F" w:rsidP="004E4D6F">
            <w:pPr>
              <w:pStyle w:val="NoSpacing"/>
              <w:rPr>
                <w:rFonts w:ascii="Century Gothic" w:hAnsi="Century Gothic"/>
                <w:sz w:val="24"/>
                <w:szCs w:val="24"/>
                <w:lang w:val="en-US"/>
              </w:rPr>
            </w:pPr>
          </w:p>
          <w:p w:rsidR="004E4D6F" w:rsidRPr="00933624" w:rsidRDefault="004E4D6F" w:rsidP="004E4D6F">
            <w:pPr>
              <w:pStyle w:val="NoSpacing"/>
              <w:rPr>
                <w:rFonts w:ascii="Century Gothic" w:hAnsi="Century Gothic"/>
                <w:sz w:val="24"/>
                <w:szCs w:val="24"/>
                <w:lang w:val="en-US"/>
              </w:rPr>
            </w:pPr>
            <w:r w:rsidRPr="00933624">
              <w:rPr>
                <w:rFonts w:ascii="Century Gothic" w:hAnsi="Century Gothic"/>
                <w:sz w:val="24"/>
                <w:szCs w:val="24"/>
                <w:lang w:val="en-US"/>
              </w:rPr>
              <w:t xml:space="preserve">Response extracted and quoted as per my initial motivation to </w:t>
            </w:r>
            <w:r w:rsidRPr="00933624">
              <w:rPr>
                <w:rFonts w:ascii="Century Gothic" w:hAnsi="Century Gothic"/>
                <w:sz w:val="24"/>
                <w:szCs w:val="24"/>
                <w:lang w:val="en-US"/>
              </w:rPr>
              <w:lastRenderedPageBreak/>
              <w:t>learn podcasting:</w:t>
            </w:r>
          </w:p>
          <w:p w:rsidR="004E4D6F" w:rsidRPr="00933624" w:rsidRDefault="004E4D6F" w:rsidP="004E4D6F">
            <w:pPr>
              <w:pStyle w:val="NoSpacing"/>
              <w:rPr>
                <w:rFonts w:ascii="Century Gothic" w:hAnsi="Century Gothic"/>
                <w:sz w:val="24"/>
                <w:szCs w:val="24"/>
                <w:lang w:val="en-US"/>
              </w:rPr>
            </w:pPr>
          </w:p>
          <w:p w:rsidR="004E4D6F" w:rsidRPr="00933624" w:rsidRDefault="004E4D6F" w:rsidP="004E4D6F">
            <w:pPr>
              <w:pStyle w:val="NoSpacing"/>
              <w:rPr>
                <w:rFonts w:ascii="Century Gothic" w:hAnsi="Century Gothic"/>
                <w:sz w:val="24"/>
                <w:szCs w:val="24"/>
                <w:lang w:val="en-US"/>
              </w:rPr>
            </w:pPr>
            <w:r w:rsidRPr="00933624">
              <w:rPr>
                <w:rFonts w:ascii="Century Gothic" w:hAnsi="Century Gothic"/>
                <w:sz w:val="24"/>
                <w:szCs w:val="24"/>
                <w:lang w:val="en-US"/>
              </w:rPr>
              <w:t>“</w:t>
            </w:r>
          </w:p>
          <w:p w:rsidR="004E4D6F" w:rsidRPr="00933624" w:rsidRDefault="004E4D6F" w:rsidP="004E4D6F">
            <w:pPr>
              <w:pStyle w:val="NoSpacing"/>
              <w:rPr>
                <w:rFonts w:ascii="Century Gothic" w:hAnsi="Century Gothic"/>
                <w:sz w:val="24"/>
                <w:szCs w:val="24"/>
                <w:lang w:val="en-US"/>
              </w:rPr>
            </w:pPr>
            <w:r w:rsidRPr="00933624">
              <w:rPr>
                <w:rFonts w:ascii="Century Gothic" w:hAnsi="Century Gothic"/>
                <w:sz w:val="24"/>
                <w:szCs w:val="24"/>
                <w:lang w:val="en-US"/>
              </w:rPr>
              <w:t xml:space="preserve">Well, I love to fiddle around with technology to make my </w:t>
            </w:r>
            <w:r w:rsidR="00C64B65" w:rsidRPr="00933624">
              <w:rPr>
                <w:rFonts w:ascii="Century Gothic" w:hAnsi="Century Gothic"/>
                <w:sz w:val="24"/>
                <w:szCs w:val="24"/>
                <w:lang w:val="en-US"/>
              </w:rPr>
              <w:t>teaching (</w:t>
            </w:r>
            <w:r w:rsidRPr="00933624">
              <w:rPr>
                <w:rFonts w:ascii="Century Gothic" w:hAnsi="Century Gothic"/>
                <w:sz w:val="24"/>
                <w:szCs w:val="24"/>
                <w:lang w:val="en-US"/>
              </w:rPr>
              <w:t xml:space="preserve">not lecturing) easier. </w:t>
            </w:r>
          </w:p>
          <w:p w:rsidR="004E4D6F" w:rsidRPr="00933624" w:rsidRDefault="004E4D6F" w:rsidP="004E4D6F">
            <w:pPr>
              <w:pStyle w:val="NoSpacing"/>
              <w:rPr>
                <w:rFonts w:ascii="Century Gothic" w:hAnsi="Century Gothic"/>
                <w:sz w:val="24"/>
                <w:szCs w:val="24"/>
                <w:lang w:val="en-US"/>
              </w:rPr>
            </w:pPr>
            <w:r w:rsidRPr="00933624">
              <w:rPr>
                <w:rFonts w:ascii="Century Gothic" w:hAnsi="Century Gothic"/>
                <w:sz w:val="24"/>
                <w:szCs w:val="24"/>
                <w:lang w:val="en-US"/>
              </w:rPr>
              <w:t>I love to use the adage – “work smart not hard</w:t>
            </w:r>
            <w:r w:rsidR="00C64B65" w:rsidRPr="00933624">
              <w:rPr>
                <w:rFonts w:ascii="Century Gothic" w:hAnsi="Century Gothic"/>
                <w:sz w:val="24"/>
                <w:szCs w:val="24"/>
                <w:lang w:val="en-US"/>
              </w:rPr>
              <w:t>”,</w:t>
            </w:r>
            <w:r w:rsidRPr="00933624">
              <w:rPr>
                <w:rFonts w:ascii="Century Gothic" w:hAnsi="Century Gothic"/>
                <w:sz w:val="24"/>
                <w:szCs w:val="24"/>
                <w:lang w:val="en-US"/>
              </w:rPr>
              <w:t xml:space="preserve"> and I discovered that technology helps me to work smarter and not</w:t>
            </w:r>
            <w:r w:rsidR="00C64B65" w:rsidRPr="00933624">
              <w:rPr>
                <w:rFonts w:ascii="Century Gothic" w:hAnsi="Century Gothic"/>
                <w:sz w:val="24"/>
                <w:szCs w:val="24"/>
                <w:lang w:val="en-US"/>
              </w:rPr>
              <w:t> necessarily</w:t>
            </w:r>
            <w:r w:rsidRPr="00933624">
              <w:rPr>
                <w:rFonts w:ascii="Century Gothic" w:hAnsi="Century Gothic"/>
                <w:sz w:val="24"/>
                <w:szCs w:val="24"/>
                <w:lang w:val="en-US"/>
              </w:rPr>
              <w:t xml:space="preserve"> harder.</w:t>
            </w:r>
          </w:p>
          <w:p w:rsidR="004E4D6F" w:rsidRPr="00933624" w:rsidRDefault="004E4D6F" w:rsidP="004E4D6F">
            <w:pPr>
              <w:pStyle w:val="NoSpacing"/>
              <w:rPr>
                <w:rFonts w:ascii="Century Gothic" w:hAnsi="Century Gothic"/>
                <w:sz w:val="24"/>
                <w:szCs w:val="24"/>
                <w:lang w:val="en-US"/>
              </w:rPr>
            </w:pPr>
            <w:r w:rsidRPr="00933624">
              <w:rPr>
                <w:rFonts w:ascii="Century Gothic" w:hAnsi="Century Gothic"/>
                <w:sz w:val="24"/>
                <w:szCs w:val="24"/>
                <w:lang w:val="en-US"/>
              </w:rPr>
              <w:t xml:space="preserve">With that in mind I have employed the concepts of “e-learning” and used webct as a teaching tool. </w:t>
            </w:r>
          </w:p>
          <w:p w:rsidR="004E4D6F" w:rsidRPr="00933624" w:rsidRDefault="004E4D6F" w:rsidP="004E4D6F">
            <w:pPr>
              <w:pStyle w:val="NoSpacing"/>
              <w:rPr>
                <w:rFonts w:ascii="Century Gothic" w:hAnsi="Century Gothic"/>
                <w:sz w:val="24"/>
                <w:szCs w:val="24"/>
                <w:lang w:val="en-US"/>
              </w:rPr>
            </w:pPr>
            <w:r w:rsidRPr="00933624">
              <w:rPr>
                <w:rFonts w:ascii="Century Gothic" w:hAnsi="Century Gothic"/>
                <w:sz w:val="24"/>
                <w:szCs w:val="24"/>
                <w:lang w:val="en-US"/>
              </w:rPr>
              <w:t>I was one of the early pioneers-my highlight was “upload and play a video in my webct classroom”</w:t>
            </w:r>
            <w:r w:rsidR="00C64B65" w:rsidRPr="00933624">
              <w:rPr>
                <w:rFonts w:ascii="Century Gothic" w:hAnsi="Century Gothic"/>
                <w:sz w:val="24"/>
                <w:szCs w:val="24"/>
                <w:lang w:val="en-US"/>
              </w:rPr>
              <w:t>. (That</w:t>
            </w:r>
            <w:r w:rsidRPr="00933624">
              <w:rPr>
                <w:rFonts w:ascii="Century Gothic" w:hAnsi="Century Gothic"/>
                <w:sz w:val="24"/>
                <w:szCs w:val="24"/>
                <w:lang w:val="en-US"/>
              </w:rPr>
              <w:t xml:space="preserve"> was many many years ago). Today to upload a video is a norm and a few mouse clicks away. </w:t>
            </w:r>
          </w:p>
          <w:p w:rsidR="004E4D6F" w:rsidRPr="00933624" w:rsidRDefault="004E4D6F" w:rsidP="004E4D6F">
            <w:pPr>
              <w:pStyle w:val="NoSpacing"/>
              <w:rPr>
                <w:rFonts w:ascii="Century Gothic" w:hAnsi="Century Gothic"/>
                <w:sz w:val="24"/>
                <w:szCs w:val="24"/>
                <w:lang w:val="en-US"/>
              </w:rPr>
            </w:pPr>
            <w:r w:rsidRPr="00933624">
              <w:rPr>
                <w:rFonts w:ascii="Century Gothic" w:hAnsi="Century Gothic"/>
                <w:sz w:val="24"/>
                <w:szCs w:val="24"/>
                <w:lang w:val="en-US"/>
              </w:rPr>
              <w:t> </w:t>
            </w:r>
          </w:p>
          <w:p w:rsidR="004E4D6F" w:rsidRPr="00933624" w:rsidRDefault="004E4D6F" w:rsidP="004E4D6F">
            <w:pPr>
              <w:pStyle w:val="NoSpacing"/>
              <w:rPr>
                <w:rFonts w:ascii="Century Gothic" w:hAnsi="Century Gothic"/>
                <w:sz w:val="24"/>
                <w:szCs w:val="24"/>
                <w:lang w:val="en-US"/>
              </w:rPr>
            </w:pPr>
            <w:r w:rsidRPr="00933624">
              <w:rPr>
                <w:rFonts w:ascii="Century Gothic" w:hAnsi="Century Gothic"/>
                <w:sz w:val="24"/>
                <w:szCs w:val="24"/>
                <w:lang w:val="en-US"/>
              </w:rPr>
              <w:t>WebPages and web classrooms, I’ve “built and demolished”, some are still in the archives of hard drives.</w:t>
            </w:r>
          </w:p>
          <w:p w:rsidR="004E4D6F" w:rsidRPr="00933624" w:rsidRDefault="004E4D6F" w:rsidP="004E4D6F">
            <w:pPr>
              <w:pStyle w:val="NoSpacing"/>
              <w:rPr>
                <w:rFonts w:ascii="Century Gothic" w:hAnsi="Century Gothic"/>
                <w:sz w:val="24"/>
                <w:szCs w:val="24"/>
                <w:lang w:val="en-US"/>
              </w:rPr>
            </w:pPr>
            <w:r w:rsidRPr="00933624">
              <w:rPr>
                <w:rFonts w:ascii="Century Gothic" w:hAnsi="Century Gothic"/>
                <w:sz w:val="24"/>
                <w:szCs w:val="24"/>
                <w:lang w:val="en-US"/>
              </w:rPr>
              <w:t> </w:t>
            </w:r>
          </w:p>
          <w:p w:rsidR="004E4D6F" w:rsidRPr="00933624" w:rsidRDefault="004E4D6F" w:rsidP="004E4D6F">
            <w:pPr>
              <w:pStyle w:val="NoSpacing"/>
              <w:rPr>
                <w:rFonts w:ascii="Century Gothic" w:hAnsi="Century Gothic"/>
                <w:sz w:val="24"/>
                <w:szCs w:val="24"/>
                <w:lang w:val="en-US"/>
              </w:rPr>
            </w:pPr>
            <w:r w:rsidRPr="00933624">
              <w:rPr>
                <w:rFonts w:ascii="Century Gothic" w:hAnsi="Century Gothic"/>
                <w:sz w:val="24"/>
                <w:szCs w:val="24"/>
                <w:lang w:val="en-US"/>
              </w:rPr>
              <w:t xml:space="preserve">Email and sms messages I’ve used as a teaching tool, I have about 100 students on my email distribution list, and I email them on a daily basis, more often than not </w:t>
            </w:r>
            <w:r w:rsidR="00C64B65" w:rsidRPr="00933624">
              <w:rPr>
                <w:rFonts w:ascii="Century Gothic" w:hAnsi="Century Gothic"/>
                <w:sz w:val="24"/>
                <w:szCs w:val="24"/>
                <w:lang w:val="en-US"/>
              </w:rPr>
              <w:t>it’s</w:t>
            </w:r>
            <w:r w:rsidRPr="00933624">
              <w:rPr>
                <w:rFonts w:ascii="Century Gothic" w:hAnsi="Century Gothic"/>
                <w:sz w:val="24"/>
                <w:szCs w:val="24"/>
                <w:lang w:val="en-US"/>
              </w:rPr>
              <w:t xml:space="preserve"> not according to “office hours”, again this is not “ground breaking” use of technology. Even experimented the “blue-tooth” technology, it created a buzz in my classroom</w:t>
            </w:r>
            <w:r w:rsidR="00C64B65" w:rsidRPr="00933624">
              <w:rPr>
                <w:rFonts w:ascii="Century Gothic" w:hAnsi="Century Gothic"/>
                <w:sz w:val="24"/>
                <w:szCs w:val="24"/>
                <w:lang w:val="en-US"/>
              </w:rPr>
              <w:t>. (P.s</w:t>
            </w:r>
            <w:r w:rsidRPr="00933624">
              <w:rPr>
                <w:rFonts w:ascii="Century Gothic" w:hAnsi="Century Gothic"/>
                <w:sz w:val="24"/>
                <w:szCs w:val="24"/>
                <w:lang w:val="en-US"/>
              </w:rPr>
              <w:t xml:space="preserve"> there was literally a buzzing from </w:t>
            </w:r>
            <w:r w:rsidR="00C64B65" w:rsidRPr="00933624">
              <w:rPr>
                <w:rFonts w:ascii="Century Gothic" w:hAnsi="Century Gothic"/>
                <w:sz w:val="24"/>
                <w:szCs w:val="24"/>
                <w:lang w:val="en-US"/>
              </w:rPr>
              <w:t>cell phones</w:t>
            </w:r>
            <w:r w:rsidRPr="00933624">
              <w:rPr>
                <w:rFonts w:ascii="Century Gothic" w:hAnsi="Century Gothic"/>
                <w:sz w:val="24"/>
                <w:szCs w:val="24"/>
                <w:lang w:val="en-US"/>
              </w:rPr>
              <w:t xml:space="preserve">). </w:t>
            </w:r>
          </w:p>
          <w:p w:rsidR="004E4D6F" w:rsidRPr="00933624" w:rsidRDefault="004E4D6F" w:rsidP="004E4D6F">
            <w:pPr>
              <w:pStyle w:val="NoSpacing"/>
              <w:rPr>
                <w:rFonts w:ascii="Century Gothic" w:hAnsi="Century Gothic"/>
                <w:sz w:val="24"/>
                <w:szCs w:val="24"/>
                <w:lang w:val="en-US"/>
              </w:rPr>
            </w:pPr>
            <w:r w:rsidRPr="00933624">
              <w:rPr>
                <w:rFonts w:ascii="Century Gothic" w:hAnsi="Century Gothic"/>
                <w:sz w:val="24"/>
                <w:szCs w:val="24"/>
                <w:lang w:val="en-US"/>
              </w:rPr>
              <w:t> </w:t>
            </w:r>
          </w:p>
          <w:p w:rsidR="004E4D6F" w:rsidRPr="00933624" w:rsidRDefault="004E4D6F" w:rsidP="004E4D6F">
            <w:pPr>
              <w:pStyle w:val="NoSpacing"/>
              <w:rPr>
                <w:rFonts w:ascii="Century Gothic" w:hAnsi="Century Gothic"/>
                <w:sz w:val="24"/>
                <w:szCs w:val="24"/>
                <w:lang w:val="en-US"/>
              </w:rPr>
            </w:pPr>
            <w:r w:rsidRPr="00933624">
              <w:rPr>
                <w:rFonts w:ascii="Century Gothic" w:hAnsi="Century Gothic"/>
                <w:sz w:val="24"/>
                <w:szCs w:val="24"/>
                <w:lang w:val="en-US"/>
              </w:rPr>
              <w:t>In my classroom, u surf</w:t>
            </w:r>
            <w:r w:rsidR="00C64B65" w:rsidRPr="00933624">
              <w:rPr>
                <w:rFonts w:ascii="Century Gothic" w:hAnsi="Century Gothic"/>
                <w:sz w:val="24"/>
                <w:szCs w:val="24"/>
                <w:lang w:val="en-US"/>
              </w:rPr>
              <w:t> the</w:t>
            </w:r>
            <w:r w:rsidRPr="00933624">
              <w:rPr>
                <w:rFonts w:ascii="Century Gothic" w:hAnsi="Century Gothic"/>
                <w:sz w:val="24"/>
                <w:szCs w:val="24"/>
                <w:lang w:val="en-US"/>
              </w:rPr>
              <w:t xml:space="preserve"> internet and u keep your </w:t>
            </w:r>
            <w:r w:rsidR="00C64B65" w:rsidRPr="00933624">
              <w:rPr>
                <w:rFonts w:ascii="Century Gothic" w:hAnsi="Century Gothic"/>
                <w:sz w:val="24"/>
                <w:szCs w:val="24"/>
                <w:lang w:val="en-US"/>
              </w:rPr>
              <w:t>cell phone</w:t>
            </w:r>
            <w:r w:rsidRPr="00933624">
              <w:rPr>
                <w:rFonts w:ascii="Century Gothic" w:hAnsi="Century Gothic"/>
                <w:sz w:val="24"/>
                <w:szCs w:val="24"/>
                <w:lang w:val="en-US"/>
              </w:rPr>
              <w:t xml:space="preserve"> on.</w:t>
            </w:r>
          </w:p>
          <w:p w:rsidR="004E4D6F" w:rsidRPr="00933624" w:rsidRDefault="004E4D6F" w:rsidP="004E4D6F">
            <w:pPr>
              <w:pStyle w:val="NoSpacing"/>
              <w:rPr>
                <w:rFonts w:ascii="Century Gothic" w:hAnsi="Century Gothic"/>
                <w:sz w:val="24"/>
                <w:szCs w:val="24"/>
                <w:lang w:val="en-US"/>
              </w:rPr>
            </w:pPr>
            <w:r w:rsidRPr="00933624">
              <w:rPr>
                <w:rFonts w:ascii="Century Gothic" w:hAnsi="Century Gothic"/>
                <w:sz w:val="24"/>
                <w:szCs w:val="24"/>
                <w:lang w:val="en-US"/>
              </w:rPr>
              <w:t> </w:t>
            </w:r>
          </w:p>
          <w:p w:rsidR="004E4D6F" w:rsidRPr="00933624" w:rsidRDefault="004E4D6F" w:rsidP="004E4D6F">
            <w:pPr>
              <w:pStyle w:val="NoSpacing"/>
              <w:rPr>
                <w:rFonts w:ascii="Century Gothic" w:hAnsi="Century Gothic"/>
                <w:sz w:val="24"/>
                <w:szCs w:val="24"/>
                <w:lang w:val="en-US"/>
              </w:rPr>
            </w:pPr>
            <w:r w:rsidRPr="00933624">
              <w:rPr>
                <w:rFonts w:ascii="Century Gothic" w:hAnsi="Century Gothic"/>
                <w:sz w:val="24"/>
                <w:szCs w:val="24"/>
                <w:lang w:val="en-US"/>
              </w:rPr>
              <w:t>My latest craze is Facebooking with my students - an idea sparked by the initial email of "IPODing."</w:t>
            </w:r>
          </w:p>
          <w:p w:rsidR="004E4D6F" w:rsidRPr="00933624" w:rsidRDefault="004E4D6F" w:rsidP="004E4D6F">
            <w:pPr>
              <w:pStyle w:val="NoSpacing"/>
              <w:rPr>
                <w:rFonts w:ascii="Century Gothic" w:hAnsi="Century Gothic"/>
                <w:sz w:val="24"/>
                <w:szCs w:val="24"/>
                <w:lang w:val="en-US"/>
              </w:rPr>
            </w:pPr>
            <w:r w:rsidRPr="00933624">
              <w:rPr>
                <w:rFonts w:ascii="Century Gothic" w:hAnsi="Century Gothic"/>
                <w:sz w:val="24"/>
                <w:szCs w:val="24"/>
                <w:lang w:val="en-US"/>
              </w:rPr>
              <w:t> </w:t>
            </w:r>
          </w:p>
          <w:p w:rsidR="004E4D6F" w:rsidRPr="00933624" w:rsidRDefault="004E4D6F" w:rsidP="004E4D6F">
            <w:pPr>
              <w:pStyle w:val="NoSpacing"/>
              <w:rPr>
                <w:rFonts w:ascii="Century Gothic" w:hAnsi="Century Gothic"/>
                <w:sz w:val="24"/>
                <w:szCs w:val="24"/>
                <w:lang w:val="en-US"/>
              </w:rPr>
            </w:pPr>
            <w:r w:rsidRPr="00933624">
              <w:rPr>
                <w:rFonts w:ascii="Century Gothic" w:hAnsi="Century Gothic"/>
                <w:sz w:val="24"/>
                <w:szCs w:val="24"/>
                <w:lang w:val="en-US"/>
              </w:rPr>
              <w:t xml:space="preserve">Then along came the email about “IPODding”, (doing “your thing” with an IPOD- reference </w:t>
            </w:r>
            <w:r w:rsidR="00C64B65" w:rsidRPr="00933624">
              <w:rPr>
                <w:rFonts w:ascii="Century Gothic" w:hAnsi="Century Gothic"/>
                <w:sz w:val="24"/>
                <w:szCs w:val="24"/>
                <w:lang w:val="en-US"/>
              </w:rPr>
              <w:t>Prinavin</w:t>
            </w:r>
            <w:r w:rsidRPr="00933624">
              <w:rPr>
                <w:rFonts w:ascii="Century Gothic" w:hAnsi="Century Gothic"/>
                <w:sz w:val="24"/>
                <w:szCs w:val="24"/>
                <w:lang w:val="en-US"/>
              </w:rPr>
              <w:t xml:space="preserve">) and it got me energized again – DUT is once again experimenting with “cutting edge technology”, and I wanted to join the party, </w:t>
            </w:r>
          </w:p>
          <w:p w:rsidR="004E4D6F" w:rsidRPr="00933624" w:rsidRDefault="004E4D6F" w:rsidP="004E4D6F">
            <w:pPr>
              <w:pStyle w:val="NoSpacing"/>
              <w:rPr>
                <w:rFonts w:ascii="Century Gothic" w:hAnsi="Century Gothic"/>
                <w:sz w:val="24"/>
                <w:szCs w:val="24"/>
                <w:lang w:val="en-US"/>
              </w:rPr>
            </w:pPr>
            <w:r w:rsidRPr="00933624">
              <w:rPr>
                <w:rFonts w:ascii="Century Gothic" w:hAnsi="Century Gothic"/>
                <w:sz w:val="24"/>
                <w:szCs w:val="24"/>
                <w:lang w:val="en-US"/>
              </w:rPr>
              <w:t xml:space="preserve">yes I wonder if IPODing can be used for  dancing to a lecturer’s tune – I know we can easily upload and download Mpeg files; </w:t>
            </w:r>
          </w:p>
          <w:p w:rsidR="004E4D6F" w:rsidRPr="00933624" w:rsidRDefault="004E4D6F" w:rsidP="004E4D6F">
            <w:pPr>
              <w:pStyle w:val="NoSpacing"/>
              <w:rPr>
                <w:rFonts w:ascii="Century Gothic" w:hAnsi="Century Gothic"/>
                <w:sz w:val="24"/>
                <w:szCs w:val="24"/>
                <w:lang w:val="en-US"/>
              </w:rPr>
            </w:pPr>
            <w:r w:rsidRPr="00933624">
              <w:rPr>
                <w:rFonts w:ascii="Century Gothic" w:hAnsi="Century Gothic"/>
                <w:sz w:val="24"/>
                <w:szCs w:val="24"/>
                <w:lang w:val="en-US"/>
              </w:rPr>
              <w:t> </w:t>
            </w:r>
          </w:p>
          <w:p w:rsidR="004E4D6F" w:rsidRPr="00933624" w:rsidRDefault="00C64B65" w:rsidP="004E4D6F">
            <w:pPr>
              <w:pStyle w:val="NoSpacing"/>
              <w:rPr>
                <w:rFonts w:ascii="Century Gothic" w:hAnsi="Century Gothic"/>
                <w:sz w:val="24"/>
                <w:szCs w:val="24"/>
                <w:lang w:val="en-US"/>
              </w:rPr>
            </w:pPr>
            <w:r w:rsidRPr="00933624">
              <w:rPr>
                <w:rFonts w:ascii="Century Gothic" w:hAnsi="Century Gothic"/>
                <w:sz w:val="24"/>
                <w:szCs w:val="24"/>
                <w:lang w:val="en-US"/>
              </w:rPr>
              <w:t>What</w:t>
            </w:r>
            <w:r w:rsidR="004E4D6F" w:rsidRPr="00933624">
              <w:rPr>
                <w:rFonts w:ascii="Century Gothic" w:hAnsi="Century Gothic"/>
                <w:sz w:val="24"/>
                <w:szCs w:val="24"/>
                <w:lang w:val="en-US"/>
              </w:rPr>
              <w:t xml:space="preserve"> more secrets does the world of “IPODing” have to reveal.  Will I be a part of the new technology of teaching at </w:t>
            </w:r>
            <w:r w:rsidRPr="00933624">
              <w:rPr>
                <w:rFonts w:ascii="Century Gothic" w:hAnsi="Century Gothic"/>
                <w:sz w:val="24"/>
                <w:szCs w:val="24"/>
                <w:lang w:val="en-US"/>
              </w:rPr>
              <w:t>DUT?</w:t>
            </w:r>
            <w:r w:rsidR="004E4D6F" w:rsidRPr="00933624">
              <w:rPr>
                <w:rFonts w:ascii="Century Gothic" w:hAnsi="Century Gothic"/>
                <w:sz w:val="24"/>
                <w:szCs w:val="24"/>
                <w:lang w:val="en-US"/>
              </w:rPr>
              <w:t xml:space="preserve"> </w:t>
            </w:r>
          </w:p>
          <w:p w:rsidR="004E4D6F" w:rsidRPr="00933624" w:rsidRDefault="004E4D6F" w:rsidP="008B3052">
            <w:pPr>
              <w:autoSpaceDE w:val="0"/>
              <w:autoSpaceDN w:val="0"/>
              <w:adjustRightInd w:val="0"/>
              <w:rPr>
                <w:rFonts w:ascii="Century Gothic" w:hAnsi="Century Gothic"/>
                <w:lang w:val="en-ZA" w:eastAsia="en-ZA"/>
              </w:rPr>
            </w:pPr>
          </w:p>
          <w:p w:rsidR="004E4D6F" w:rsidRPr="00933624" w:rsidRDefault="004E4D6F" w:rsidP="008B3052">
            <w:pPr>
              <w:autoSpaceDE w:val="0"/>
              <w:autoSpaceDN w:val="0"/>
              <w:adjustRightInd w:val="0"/>
              <w:rPr>
                <w:rFonts w:ascii="Century Gothic" w:hAnsi="Century Gothic"/>
                <w:lang w:val="en-ZA" w:eastAsia="en-ZA"/>
              </w:rPr>
            </w:pPr>
            <w:r w:rsidRPr="00933624">
              <w:rPr>
                <w:rFonts w:ascii="Century Gothic" w:hAnsi="Century Gothic"/>
                <w:lang w:val="en-ZA" w:eastAsia="en-ZA"/>
              </w:rPr>
              <w:t>End quote</w:t>
            </w:r>
          </w:p>
          <w:p w:rsidR="008B3052" w:rsidRPr="00933624" w:rsidRDefault="008B3052" w:rsidP="008B3052">
            <w:pPr>
              <w:autoSpaceDE w:val="0"/>
              <w:autoSpaceDN w:val="0"/>
              <w:adjustRightInd w:val="0"/>
              <w:rPr>
                <w:rFonts w:ascii="Century Gothic" w:hAnsi="Century Gothic"/>
              </w:rPr>
            </w:pPr>
          </w:p>
        </w:tc>
        <w:tc>
          <w:tcPr>
            <w:tcW w:w="1582"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p>
        </w:tc>
      </w:tr>
      <w:tr w:rsidR="00C96729" w:rsidRPr="00933624" w:rsidTr="00D61171">
        <w:tc>
          <w:tcPr>
            <w:tcW w:w="957" w:type="dxa"/>
            <w:tcBorders>
              <w:top w:val="nil"/>
              <w:left w:val="single" w:sz="8" w:space="0" w:color="000000"/>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rPr>
              <w:lastRenderedPageBreak/>
              <w:t>3</w:t>
            </w:r>
          </w:p>
        </w:tc>
        <w:tc>
          <w:tcPr>
            <w:tcW w:w="7974" w:type="dxa"/>
            <w:tcBorders>
              <w:top w:val="nil"/>
              <w:left w:val="nil"/>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b/>
                <w:bCs/>
              </w:rPr>
              <w:t>CHALLENGES</w:t>
            </w:r>
          </w:p>
        </w:tc>
        <w:tc>
          <w:tcPr>
            <w:tcW w:w="1582" w:type="dxa"/>
            <w:tcBorders>
              <w:top w:val="nil"/>
              <w:left w:val="nil"/>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tc>
      </w:tr>
      <w:tr w:rsidR="00C96729" w:rsidRPr="00933624" w:rsidTr="00D61171">
        <w:tc>
          <w:tcPr>
            <w:tcW w:w="957" w:type="dxa"/>
            <w:tcBorders>
              <w:top w:val="nil"/>
              <w:left w:val="single" w:sz="8" w:space="0" w:color="000000"/>
              <w:bottom w:val="single" w:sz="8" w:space="0" w:color="000000"/>
              <w:right w:val="single" w:sz="8" w:space="0" w:color="000000"/>
            </w:tcBorders>
            <w:vAlign w:val="center"/>
            <w:hideMark/>
          </w:tcPr>
          <w:p w:rsidR="00C96729" w:rsidRPr="00933624" w:rsidRDefault="00C96729">
            <w:pPr>
              <w:widowControl w:val="0"/>
              <w:autoSpaceDE w:val="0"/>
              <w:autoSpaceDN w:val="0"/>
              <w:adjustRightInd w:val="0"/>
              <w:rPr>
                <w:rFonts w:ascii="Century Gothic" w:hAnsi="Century Gothic"/>
              </w:rPr>
            </w:pPr>
            <w:r w:rsidRPr="00933624">
              <w:rPr>
                <w:rFonts w:ascii="Century Gothic" w:hAnsi="Century Gothic" w:cs="Times"/>
              </w:rPr>
              <w:t> </w:t>
            </w:r>
          </w:p>
        </w:tc>
        <w:tc>
          <w:tcPr>
            <w:tcW w:w="7974"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t>Which challenges and/or opportunities exist in your own teaching environment which you could possibly address through podcasting?</w:t>
            </w:r>
          </w:p>
          <w:p w:rsidR="00CF7BA9" w:rsidRPr="00933624" w:rsidRDefault="00CF7BA9">
            <w:pPr>
              <w:widowControl w:val="0"/>
              <w:autoSpaceDE w:val="0"/>
              <w:autoSpaceDN w:val="0"/>
              <w:adjustRightInd w:val="0"/>
              <w:spacing w:after="420"/>
              <w:rPr>
                <w:rFonts w:ascii="Century Gothic" w:hAnsi="Century Gothic"/>
              </w:rPr>
            </w:pPr>
            <w:r w:rsidRPr="00933624">
              <w:rPr>
                <w:rFonts w:ascii="Century Gothic" w:hAnsi="Century Gothic"/>
              </w:rPr>
              <w:t>The following challenges exist in my teaching environment:</w:t>
            </w:r>
          </w:p>
          <w:p w:rsidR="00CF7BA9" w:rsidRPr="00933624" w:rsidRDefault="00CF7BA9">
            <w:pPr>
              <w:widowControl w:val="0"/>
              <w:autoSpaceDE w:val="0"/>
              <w:autoSpaceDN w:val="0"/>
              <w:adjustRightInd w:val="0"/>
              <w:spacing w:after="420"/>
              <w:rPr>
                <w:rFonts w:ascii="Century Gothic" w:hAnsi="Century Gothic"/>
              </w:rPr>
            </w:pPr>
            <w:r w:rsidRPr="00933624">
              <w:rPr>
                <w:rFonts w:ascii="Century Gothic" w:hAnsi="Century Gothic"/>
              </w:rPr>
              <w:t xml:space="preserve">Students have varying degrees of computer/IT </w:t>
            </w:r>
            <w:r w:rsidR="00C64B65" w:rsidRPr="00933624">
              <w:rPr>
                <w:rFonts w:ascii="Century Gothic" w:hAnsi="Century Gothic"/>
              </w:rPr>
              <w:t>competence that</w:t>
            </w:r>
            <w:r w:rsidRPr="00933624">
              <w:rPr>
                <w:rFonts w:ascii="Century Gothic" w:hAnsi="Century Gothic"/>
              </w:rPr>
              <w:t xml:space="preserve"> range from totally non-existent, to “software developers” at first year level.</w:t>
            </w:r>
          </w:p>
          <w:p w:rsidR="00CF7BA9" w:rsidRPr="00933624" w:rsidRDefault="00CF7BA9">
            <w:pPr>
              <w:widowControl w:val="0"/>
              <w:autoSpaceDE w:val="0"/>
              <w:autoSpaceDN w:val="0"/>
              <w:adjustRightInd w:val="0"/>
              <w:spacing w:after="420"/>
              <w:rPr>
                <w:rFonts w:ascii="Century Gothic" w:hAnsi="Century Gothic"/>
              </w:rPr>
            </w:pPr>
            <w:r w:rsidRPr="00933624">
              <w:rPr>
                <w:rFonts w:ascii="Century Gothic" w:hAnsi="Century Gothic"/>
              </w:rPr>
              <w:t xml:space="preserve">The IT department lack basic hardware and software infrastructure to deploy podcasts and RSS feeds. We lack basic internet access and </w:t>
            </w:r>
            <w:r w:rsidR="00E47898" w:rsidRPr="00933624">
              <w:rPr>
                <w:rFonts w:ascii="Century Gothic" w:hAnsi="Century Gothic"/>
              </w:rPr>
              <w:t>Wi-Fi</w:t>
            </w:r>
            <w:r w:rsidRPr="00933624">
              <w:rPr>
                <w:rFonts w:ascii="Century Gothic" w:hAnsi="Century Gothic"/>
              </w:rPr>
              <w:t xml:space="preserve"> access for our IT students.</w:t>
            </w:r>
          </w:p>
          <w:p w:rsidR="00CF7BA9" w:rsidRPr="00933624" w:rsidRDefault="00CF7BA9">
            <w:pPr>
              <w:widowControl w:val="0"/>
              <w:autoSpaceDE w:val="0"/>
              <w:autoSpaceDN w:val="0"/>
              <w:adjustRightInd w:val="0"/>
              <w:spacing w:after="420"/>
              <w:rPr>
                <w:rFonts w:ascii="Century Gothic" w:hAnsi="Century Gothic"/>
              </w:rPr>
            </w:pPr>
            <w:r w:rsidRPr="00933624">
              <w:rPr>
                <w:rFonts w:ascii="Century Gothic" w:hAnsi="Century Gothic"/>
              </w:rPr>
              <w:t xml:space="preserve">My </w:t>
            </w:r>
            <w:r w:rsidR="00E47898" w:rsidRPr="00933624">
              <w:rPr>
                <w:rFonts w:ascii="Century Gothic" w:hAnsi="Century Gothic"/>
              </w:rPr>
              <w:t>students have</w:t>
            </w:r>
            <w:r w:rsidRPr="00933624">
              <w:rPr>
                <w:rFonts w:ascii="Century Gothic" w:hAnsi="Century Gothic"/>
              </w:rPr>
              <w:t xml:space="preserve"> varying economic backgrounds</w:t>
            </w:r>
            <w:r w:rsidR="00E47898" w:rsidRPr="00933624">
              <w:rPr>
                <w:rFonts w:ascii="Century Gothic" w:hAnsi="Century Gothic"/>
              </w:rPr>
              <w:t>. Most of my students were unable to download my podcast because they did not have personal mp3 players or cell phones that could access and download</w:t>
            </w:r>
            <w:r w:rsidRPr="00933624">
              <w:rPr>
                <w:rFonts w:ascii="Century Gothic" w:hAnsi="Century Gothic"/>
              </w:rPr>
              <w:t xml:space="preserve"> </w:t>
            </w:r>
            <w:r w:rsidR="00E47898" w:rsidRPr="00933624">
              <w:rPr>
                <w:rFonts w:ascii="Century Gothic" w:hAnsi="Century Gothic"/>
              </w:rPr>
              <w:t xml:space="preserve">the podcast. </w:t>
            </w:r>
          </w:p>
          <w:p w:rsidR="00E47898" w:rsidRPr="00933624" w:rsidRDefault="00E47898">
            <w:pPr>
              <w:widowControl w:val="0"/>
              <w:autoSpaceDE w:val="0"/>
              <w:autoSpaceDN w:val="0"/>
              <w:adjustRightInd w:val="0"/>
              <w:spacing w:after="420"/>
              <w:rPr>
                <w:rFonts w:ascii="Century Gothic" w:hAnsi="Century Gothic"/>
              </w:rPr>
            </w:pPr>
            <w:r w:rsidRPr="00933624">
              <w:rPr>
                <w:rFonts w:ascii="Century Gothic" w:hAnsi="Century Gothic"/>
              </w:rPr>
              <w:t xml:space="preserve">An opportunity that did exist was the fact that many of my students travelled long distances via public </w:t>
            </w:r>
            <w:r w:rsidR="00B64FB5" w:rsidRPr="00933624">
              <w:rPr>
                <w:rFonts w:ascii="Century Gothic" w:hAnsi="Century Gothic"/>
              </w:rPr>
              <w:t>transport (</w:t>
            </w:r>
            <w:r w:rsidRPr="00933624">
              <w:rPr>
                <w:rFonts w:ascii="Century Gothic" w:hAnsi="Century Gothic"/>
              </w:rPr>
              <w:t xml:space="preserve">taxi or lift clubs) and they felt that listening to a podcast would </w:t>
            </w:r>
            <w:r w:rsidR="00B64FB5" w:rsidRPr="00933624">
              <w:rPr>
                <w:rFonts w:ascii="Century Gothic" w:hAnsi="Century Gothic"/>
              </w:rPr>
              <w:t>be educationally</w:t>
            </w:r>
            <w:r w:rsidRPr="00933624">
              <w:rPr>
                <w:rFonts w:ascii="Century Gothic" w:hAnsi="Century Gothic"/>
              </w:rPr>
              <w:t xml:space="preserve"> beneficial and enhance the journey to and from the university.</w:t>
            </w:r>
            <w:r w:rsidR="00333C22" w:rsidRPr="00933624">
              <w:rPr>
                <w:rFonts w:ascii="Century Gothic" w:hAnsi="Century Gothic"/>
              </w:rPr>
              <w:t xml:space="preserve"> Students did state that an interesting podcast would make their journey more tolerable and less tiresome. In summary there exists a dire need from students to embrace “innovative” teaching methods.</w:t>
            </w:r>
            <w:r w:rsidRPr="00933624">
              <w:rPr>
                <w:rFonts w:ascii="Century Gothic" w:hAnsi="Century Gothic"/>
              </w:rPr>
              <w:t xml:space="preserve"> </w:t>
            </w:r>
          </w:p>
          <w:p w:rsidR="00CF7BA9" w:rsidRPr="00933624" w:rsidRDefault="00CF7BA9">
            <w:pPr>
              <w:widowControl w:val="0"/>
              <w:autoSpaceDE w:val="0"/>
              <w:autoSpaceDN w:val="0"/>
              <w:adjustRightInd w:val="0"/>
              <w:spacing w:after="420"/>
              <w:rPr>
                <w:rFonts w:ascii="Century Gothic" w:hAnsi="Century Gothic"/>
              </w:rPr>
            </w:pPr>
          </w:p>
        </w:tc>
        <w:tc>
          <w:tcPr>
            <w:tcW w:w="1582"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p>
        </w:tc>
      </w:tr>
      <w:tr w:rsidR="00C96729" w:rsidRPr="00933624" w:rsidTr="00D61171">
        <w:tc>
          <w:tcPr>
            <w:tcW w:w="957" w:type="dxa"/>
            <w:tcBorders>
              <w:top w:val="nil"/>
              <w:left w:val="single" w:sz="8" w:space="0" w:color="000000"/>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4</w:t>
            </w:r>
          </w:p>
        </w:tc>
        <w:tc>
          <w:tcPr>
            <w:tcW w:w="7974" w:type="dxa"/>
            <w:tcBorders>
              <w:top w:val="nil"/>
              <w:left w:val="nil"/>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b/>
                <w:bCs/>
              </w:rPr>
              <w:t>PROBLEM STATEMENT</w:t>
            </w:r>
          </w:p>
        </w:tc>
        <w:tc>
          <w:tcPr>
            <w:tcW w:w="1582" w:type="dxa"/>
            <w:tcBorders>
              <w:top w:val="nil"/>
              <w:left w:val="nil"/>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rPr>
                <w:rFonts w:ascii="Century Gothic" w:hAnsi="Century Gothic"/>
              </w:rPr>
            </w:pPr>
            <w:r w:rsidRPr="00933624">
              <w:rPr>
                <w:rFonts w:ascii="Century Gothic" w:hAnsi="Century Gothic" w:cs="Times"/>
              </w:rPr>
              <w:t> </w:t>
            </w:r>
          </w:p>
        </w:tc>
      </w:tr>
      <w:tr w:rsidR="00C96729" w:rsidRPr="00933624" w:rsidTr="00D61171">
        <w:tc>
          <w:tcPr>
            <w:tcW w:w="957" w:type="dxa"/>
            <w:tcBorders>
              <w:top w:val="nil"/>
              <w:left w:val="single" w:sz="8" w:space="0" w:color="000000"/>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tc>
        <w:tc>
          <w:tcPr>
            <w:tcW w:w="7974"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t>Phrase a problem in the form of a question.</w:t>
            </w:r>
          </w:p>
          <w:p w:rsidR="00AC47AF" w:rsidRPr="00933624" w:rsidRDefault="00AC47AF" w:rsidP="00AC47AF">
            <w:pPr>
              <w:jc w:val="both"/>
              <w:rPr>
                <w:rFonts w:ascii="Century Gothic" w:eastAsia="Times New Roman" w:hAnsi="Century Gothic"/>
              </w:rPr>
            </w:pPr>
          </w:p>
          <w:p w:rsidR="00AC47AF" w:rsidRPr="00933624" w:rsidRDefault="00AC47AF" w:rsidP="00AC47AF">
            <w:pPr>
              <w:jc w:val="both"/>
              <w:rPr>
                <w:rFonts w:ascii="Century Gothic" w:eastAsia="Times New Roman" w:hAnsi="Century Gothic"/>
              </w:rPr>
            </w:pPr>
            <w:r w:rsidRPr="00933624">
              <w:rPr>
                <w:rFonts w:ascii="Century Gothic" w:eastAsia="Times New Roman" w:hAnsi="Century Gothic"/>
              </w:rPr>
              <w:t xml:space="preserve">In this report, we explore a possible relationship between learner’s beliefs pertaining to their own education of computer </w:t>
            </w:r>
            <w:r w:rsidRPr="00933624">
              <w:rPr>
                <w:rFonts w:ascii="Century Gothic" w:eastAsia="Times New Roman" w:hAnsi="Century Gothic"/>
              </w:rPr>
              <w:lastRenderedPageBreak/>
              <w:t xml:space="preserve">programming, their attitudes towards podcasting and their </w:t>
            </w:r>
            <w:r w:rsidR="00B64FB5" w:rsidRPr="00933624">
              <w:rPr>
                <w:rFonts w:ascii="Century Gothic" w:eastAsia="Times New Roman" w:hAnsi="Century Gothic"/>
              </w:rPr>
              <w:t>willingness</w:t>
            </w:r>
            <w:r w:rsidRPr="00933624">
              <w:rPr>
                <w:rFonts w:ascii="Century Gothic" w:eastAsia="Times New Roman" w:hAnsi="Century Gothic"/>
              </w:rPr>
              <w:t xml:space="preserve"> to embrace </w:t>
            </w:r>
            <w:r w:rsidR="004E4D6F" w:rsidRPr="00933624">
              <w:rPr>
                <w:rFonts w:ascii="Century Gothic" w:eastAsia="Times New Roman" w:hAnsi="Century Gothic"/>
              </w:rPr>
              <w:t>podcasting as a tool to assist in their learning.</w:t>
            </w:r>
          </w:p>
          <w:p w:rsidR="00AC47AF" w:rsidRPr="00933624" w:rsidRDefault="00AC47AF">
            <w:pPr>
              <w:widowControl w:val="0"/>
              <w:autoSpaceDE w:val="0"/>
              <w:autoSpaceDN w:val="0"/>
              <w:adjustRightInd w:val="0"/>
              <w:spacing w:after="420"/>
              <w:rPr>
                <w:rFonts w:ascii="Century Gothic" w:hAnsi="Century Gothic"/>
              </w:rPr>
            </w:pPr>
          </w:p>
        </w:tc>
        <w:tc>
          <w:tcPr>
            <w:tcW w:w="1582"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p>
        </w:tc>
      </w:tr>
      <w:tr w:rsidR="00C96729" w:rsidRPr="00933624" w:rsidTr="00D61171">
        <w:tc>
          <w:tcPr>
            <w:tcW w:w="957" w:type="dxa"/>
            <w:tcBorders>
              <w:top w:val="nil"/>
              <w:left w:val="single" w:sz="8" w:space="0" w:color="000000"/>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rPr>
              <w:lastRenderedPageBreak/>
              <w:t>5</w:t>
            </w:r>
          </w:p>
        </w:tc>
        <w:tc>
          <w:tcPr>
            <w:tcW w:w="7974" w:type="dxa"/>
            <w:tcBorders>
              <w:top w:val="nil"/>
              <w:left w:val="nil"/>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b/>
                <w:bCs/>
              </w:rPr>
              <w:t>THEORY</w:t>
            </w:r>
          </w:p>
        </w:tc>
        <w:tc>
          <w:tcPr>
            <w:tcW w:w="1582" w:type="dxa"/>
            <w:tcBorders>
              <w:top w:val="nil"/>
              <w:left w:val="nil"/>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tc>
      </w:tr>
      <w:tr w:rsidR="00C96729" w:rsidRPr="00933624" w:rsidTr="00D61171">
        <w:tc>
          <w:tcPr>
            <w:tcW w:w="957" w:type="dxa"/>
            <w:tcBorders>
              <w:top w:val="nil"/>
              <w:left w:val="single" w:sz="8" w:space="0" w:color="000000"/>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tc>
        <w:tc>
          <w:tcPr>
            <w:tcW w:w="7974"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rPr>
              <w:t>Which educational theories seem most relevant to your investigation?  Briefly describe each theory's key characteristics.</w:t>
            </w:r>
          </w:p>
          <w:p w:rsidR="00C96729" w:rsidRPr="00933624" w:rsidRDefault="00C96729">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t xml:space="preserve">(Some examples are connectivism; constructivism, harnessing technology to enhance learning; mobile learning in higher education; the millenlial student, etc) </w:t>
            </w:r>
          </w:p>
          <w:p w:rsidR="00933624" w:rsidRPr="00933624" w:rsidRDefault="00933624" w:rsidP="00933624">
            <w:pPr>
              <w:autoSpaceDE w:val="0"/>
              <w:autoSpaceDN w:val="0"/>
              <w:adjustRightInd w:val="0"/>
              <w:rPr>
                <w:rFonts w:ascii="Century Gothic" w:hAnsi="Century Gothic" w:cs="Arial"/>
                <w:color w:val="000000"/>
              </w:rPr>
            </w:pPr>
            <w:r w:rsidRPr="008A00F2">
              <w:rPr>
                <w:rFonts w:ascii="Century Gothic" w:hAnsi="Century Gothic" w:cs="Arial"/>
                <w:color w:val="000000"/>
              </w:rPr>
              <w:t>Behaviorism, cognitivism, and constructivism are the three broad learning theories most often utilized in the creation of</w:t>
            </w:r>
            <w:r w:rsidRPr="00933624">
              <w:rPr>
                <w:rFonts w:ascii="Century Gothic" w:hAnsi="Century Gothic" w:cs="Arial"/>
                <w:color w:val="000000"/>
              </w:rPr>
              <w:t xml:space="preserve"> </w:t>
            </w:r>
            <w:r w:rsidRPr="008A00F2">
              <w:rPr>
                <w:rFonts w:ascii="Century Gothic" w:hAnsi="Century Gothic" w:cs="Arial"/>
                <w:color w:val="000000"/>
              </w:rPr>
              <w:t>instructional environments.</w:t>
            </w:r>
          </w:p>
          <w:p w:rsidR="00933624" w:rsidRPr="00933624" w:rsidRDefault="00933624" w:rsidP="00933624">
            <w:pPr>
              <w:autoSpaceDE w:val="0"/>
              <w:autoSpaceDN w:val="0"/>
              <w:adjustRightInd w:val="0"/>
              <w:rPr>
                <w:rFonts w:ascii="Century Gothic" w:hAnsi="Century Gothic" w:cs="Arial"/>
                <w:color w:val="000000"/>
              </w:rPr>
            </w:pPr>
          </w:p>
          <w:p w:rsidR="00933624" w:rsidRPr="008A00F2" w:rsidRDefault="00933624" w:rsidP="00933624">
            <w:pPr>
              <w:autoSpaceDE w:val="0"/>
              <w:autoSpaceDN w:val="0"/>
              <w:adjustRightInd w:val="0"/>
              <w:rPr>
                <w:rFonts w:ascii="Century Gothic" w:hAnsi="Century Gothic" w:cs="Arial"/>
                <w:color w:val="000000"/>
              </w:rPr>
            </w:pPr>
            <w:r w:rsidRPr="008A00F2">
              <w:rPr>
                <w:rFonts w:ascii="Century Gothic" w:hAnsi="Century Gothic" w:cs="Arial"/>
                <w:color w:val="000000"/>
              </w:rPr>
              <w:t>Constructivism suggests that learners create knowledge as they attempt to understand their experiences (Driscoll,</w:t>
            </w:r>
            <w:r w:rsidRPr="00933624">
              <w:rPr>
                <w:rFonts w:ascii="Century Gothic" w:hAnsi="Century Gothic" w:cs="Arial"/>
                <w:color w:val="000000"/>
              </w:rPr>
              <w:t xml:space="preserve"> </w:t>
            </w:r>
            <w:r w:rsidRPr="008A00F2">
              <w:rPr>
                <w:rFonts w:ascii="Century Gothic" w:hAnsi="Century Gothic" w:cs="Arial"/>
                <w:color w:val="000000"/>
              </w:rPr>
              <w:t>2000, p. 376). Behaviorism and cognitivism view knowledge as external to the learner and the learning process as the</w:t>
            </w:r>
            <w:r w:rsidRPr="00933624">
              <w:rPr>
                <w:rFonts w:ascii="Century Gothic" w:hAnsi="Century Gothic" w:cs="Arial"/>
                <w:color w:val="000000"/>
              </w:rPr>
              <w:t xml:space="preserve"> </w:t>
            </w:r>
            <w:r w:rsidRPr="008A00F2">
              <w:rPr>
                <w:rFonts w:ascii="Century Gothic" w:hAnsi="Century Gothic" w:cs="Arial"/>
                <w:color w:val="000000"/>
              </w:rPr>
              <w:t>act of internalizing knowledge. Constructivism assumes that learners are not empty vessels to be filled with</w:t>
            </w:r>
            <w:r w:rsidRPr="00933624">
              <w:rPr>
                <w:rFonts w:ascii="Century Gothic" w:hAnsi="Century Gothic" w:cs="Arial"/>
                <w:color w:val="000000"/>
              </w:rPr>
              <w:t xml:space="preserve"> </w:t>
            </w:r>
            <w:r w:rsidRPr="008A00F2">
              <w:rPr>
                <w:rFonts w:ascii="Century Gothic" w:hAnsi="Century Gothic" w:cs="Arial"/>
                <w:color w:val="000000"/>
              </w:rPr>
              <w:t>knowledge. Instead, learners are actively attempting to create meaning. Learners often select and pursue their own</w:t>
            </w:r>
            <w:r w:rsidRPr="00933624">
              <w:rPr>
                <w:rFonts w:ascii="Century Gothic" w:hAnsi="Century Gothic" w:cs="Arial"/>
                <w:color w:val="000000"/>
              </w:rPr>
              <w:t xml:space="preserve"> </w:t>
            </w:r>
            <w:r w:rsidRPr="008A00F2">
              <w:rPr>
                <w:rFonts w:ascii="Century Gothic" w:hAnsi="Century Gothic" w:cs="Arial"/>
                <w:color w:val="000000"/>
              </w:rPr>
              <w:t>learning. Constructivist principles acknowledge that real-life learning is messy and complex. Classrooms which</w:t>
            </w:r>
            <w:r w:rsidRPr="00933624">
              <w:rPr>
                <w:rFonts w:ascii="Century Gothic" w:hAnsi="Century Gothic" w:cs="Arial"/>
                <w:color w:val="000000"/>
              </w:rPr>
              <w:t xml:space="preserve"> </w:t>
            </w:r>
            <w:r w:rsidRPr="008A00F2">
              <w:rPr>
                <w:rFonts w:ascii="Century Gothic" w:hAnsi="Century Gothic" w:cs="Arial"/>
                <w:color w:val="000000"/>
              </w:rPr>
              <w:t>emulate the “fuzziness” of this learning will be more effective in preparing learners for life-long learning.</w:t>
            </w:r>
          </w:p>
          <w:p w:rsidR="00861527" w:rsidRPr="00933624" w:rsidRDefault="00861527" w:rsidP="00861527">
            <w:pPr>
              <w:pStyle w:val="NormalWeb"/>
              <w:rPr>
                <w:rFonts w:ascii="Century Gothic" w:hAnsi="Century Gothic"/>
                <w:b/>
                <w:bCs/>
              </w:rPr>
            </w:pPr>
          </w:p>
          <w:p w:rsidR="00861527" w:rsidRPr="00933624" w:rsidRDefault="00861527" w:rsidP="00861527">
            <w:pPr>
              <w:pStyle w:val="NormalWeb"/>
              <w:rPr>
                <w:rFonts w:ascii="Century Gothic" w:hAnsi="Century Gothic"/>
                <w:vertAlign w:val="superscript"/>
              </w:rPr>
            </w:pPr>
            <w:r w:rsidRPr="00933624">
              <w:rPr>
                <w:rFonts w:ascii="Century Gothic" w:hAnsi="Century Gothic"/>
                <w:b/>
                <w:bCs/>
              </w:rPr>
              <w:t>Connectivism</w:t>
            </w:r>
            <w:r w:rsidRPr="00933624">
              <w:rPr>
                <w:rFonts w:ascii="Century Gothic" w:hAnsi="Century Gothic"/>
              </w:rPr>
              <w:t xml:space="preserve"> is a learning theory used in </w:t>
            </w:r>
            <w:r w:rsidRPr="00C64B65">
              <w:rPr>
                <w:rFonts w:ascii="Century Gothic" w:hAnsi="Century Gothic"/>
              </w:rPr>
              <w:t>computer sc</w:t>
            </w:r>
            <w:r w:rsidRPr="00C64B65">
              <w:rPr>
                <w:rFonts w:ascii="Century Gothic" w:hAnsi="Century Gothic"/>
              </w:rPr>
              <w:t>i</w:t>
            </w:r>
            <w:r w:rsidRPr="00C64B65">
              <w:rPr>
                <w:rFonts w:ascii="Century Gothic" w:hAnsi="Century Gothic"/>
              </w:rPr>
              <w:t>ence</w:t>
            </w:r>
            <w:r w:rsidRPr="00933624">
              <w:rPr>
                <w:rFonts w:ascii="Century Gothic" w:hAnsi="Century Gothic"/>
              </w:rPr>
              <w:t xml:space="preserve"> which is based on the premise that knowledge exists in the world rather than simply in the head of an </w:t>
            </w:r>
            <w:r w:rsidR="00C64B65" w:rsidRPr="00933624">
              <w:rPr>
                <w:rFonts w:ascii="Century Gothic" w:hAnsi="Century Gothic"/>
              </w:rPr>
              <w:t>individual</w:t>
            </w:r>
            <w:r w:rsidRPr="00933624">
              <w:rPr>
                <w:rFonts w:ascii="Century Gothic" w:hAnsi="Century Gothic"/>
              </w:rPr>
              <w:t xml:space="preserve"> has been dubbed "a learning theory for the digital age", because of how it has been used to explain the effect technology has had on how people live, how they communicate, and how they learn.</w:t>
            </w:r>
            <w:r w:rsidR="00C64B65" w:rsidRPr="00933624">
              <w:rPr>
                <w:rFonts w:ascii="Century Gothic" w:hAnsi="Century Gothic"/>
                <w:vertAlign w:val="superscript"/>
              </w:rPr>
              <w:t xml:space="preserve"> </w:t>
            </w:r>
          </w:p>
          <w:p w:rsidR="00861527" w:rsidRPr="00933624" w:rsidRDefault="00861527" w:rsidP="00861527">
            <w:pPr>
              <w:numPr>
                <w:ilvl w:val="0"/>
                <w:numId w:val="2"/>
              </w:numPr>
              <w:spacing w:before="100" w:beforeAutospacing="1" w:after="100" w:afterAutospacing="1"/>
              <w:rPr>
                <w:rFonts w:ascii="Century Gothic" w:eastAsia="Times New Roman" w:hAnsi="Century Gothic"/>
              </w:rPr>
            </w:pPr>
            <w:r w:rsidRPr="00933624">
              <w:rPr>
                <w:rFonts w:ascii="Century Gothic" w:eastAsia="Times New Roman" w:hAnsi="Century Gothic"/>
              </w:rPr>
              <w:t xml:space="preserve">Learning may reside in non-human appliances. </w:t>
            </w:r>
          </w:p>
          <w:p w:rsidR="00933624" w:rsidRPr="008A00F2" w:rsidRDefault="00933624" w:rsidP="00933624">
            <w:pPr>
              <w:autoSpaceDE w:val="0"/>
              <w:autoSpaceDN w:val="0"/>
              <w:adjustRightInd w:val="0"/>
              <w:rPr>
                <w:rFonts w:ascii="Century Gothic" w:hAnsi="Century Gothic" w:cs="Arial"/>
                <w:color w:val="000000"/>
              </w:rPr>
            </w:pPr>
            <w:r w:rsidRPr="008A00F2">
              <w:rPr>
                <w:rFonts w:ascii="Century Gothic" w:hAnsi="Century Gothic" w:cs="Arial"/>
                <w:color w:val="000000"/>
              </w:rPr>
              <w:t xml:space="preserve">Connectivism is the integration of principles explored by chaos, </w:t>
            </w:r>
            <w:r w:rsidRPr="008A00F2">
              <w:rPr>
                <w:rFonts w:ascii="Century Gothic" w:hAnsi="Century Gothic" w:cs="Arial"/>
                <w:color w:val="000000"/>
              </w:rPr>
              <w:lastRenderedPageBreak/>
              <w:t>network, and complexity and self-organization</w:t>
            </w:r>
          </w:p>
          <w:p w:rsidR="00933624" w:rsidRPr="008A00F2" w:rsidRDefault="00933624" w:rsidP="00933624">
            <w:pPr>
              <w:autoSpaceDE w:val="0"/>
              <w:autoSpaceDN w:val="0"/>
              <w:adjustRightInd w:val="0"/>
              <w:rPr>
                <w:rFonts w:ascii="Century Gothic" w:hAnsi="Century Gothic" w:cs="Arial"/>
                <w:color w:val="000000"/>
              </w:rPr>
            </w:pPr>
            <w:r w:rsidRPr="008A00F2">
              <w:rPr>
                <w:rFonts w:ascii="Century Gothic" w:hAnsi="Century Gothic" w:cs="Arial"/>
                <w:color w:val="000000"/>
              </w:rPr>
              <w:t>theories. Learning is a process that occurs within nebulous environments of shifting core elements – not entirely under</w:t>
            </w:r>
          </w:p>
          <w:p w:rsidR="00933624" w:rsidRPr="008A00F2" w:rsidRDefault="00933624" w:rsidP="00933624">
            <w:pPr>
              <w:autoSpaceDE w:val="0"/>
              <w:autoSpaceDN w:val="0"/>
              <w:adjustRightInd w:val="0"/>
              <w:rPr>
                <w:rFonts w:ascii="Century Gothic" w:hAnsi="Century Gothic" w:cs="Arial"/>
                <w:color w:val="000000"/>
              </w:rPr>
            </w:pPr>
            <w:r w:rsidRPr="008A00F2">
              <w:rPr>
                <w:rFonts w:ascii="Century Gothic" w:hAnsi="Century Gothic" w:cs="Arial"/>
                <w:color w:val="000000"/>
              </w:rPr>
              <w:t>the control of the individual. Learning (defined as actionable knowledge) can reside outside of ourselves (within an</w:t>
            </w:r>
          </w:p>
          <w:p w:rsidR="00933624" w:rsidRPr="008A00F2" w:rsidRDefault="00933624" w:rsidP="00933624">
            <w:pPr>
              <w:autoSpaceDE w:val="0"/>
              <w:autoSpaceDN w:val="0"/>
              <w:adjustRightInd w:val="0"/>
              <w:rPr>
                <w:rFonts w:ascii="Century Gothic" w:hAnsi="Century Gothic" w:cs="Arial"/>
                <w:color w:val="000000"/>
              </w:rPr>
            </w:pPr>
            <w:r w:rsidRPr="008A00F2">
              <w:rPr>
                <w:rFonts w:ascii="Century Gothic" w:hAnsi="Century Gothic" w:cs="Arial"/>
                <w:color w:val="000000"/>
              </w:rPr>
              <w:t>organization or a database), is focused on connecting specialized information sets, and the connections that enable us</w:t>
            </w:r>
          </w:p>
          <w:p w:rsidR="00933624" w:rsidRPr="008A00F2" w:rsidRDefault="00933624" w:rsidP="00933624">
            <w:pPr>
              <w:autoSpaceDE w:val="0"/>
              <w:autoSpaceDN w:val="0"/>
              <w:adjustRightInd w:val="0"/>
              <w:rPr>
                <w:rFonts w:ascii="Century Gothic" w:hAnsi="Century Gothic" w:cs="Arial"/>
                <w:color w:val="000000"/>
              </w:rPr>
            </w:pPr>
            <w:r w:rsidRPr="008A00F2">
              <w:rPr>
                <w:rFonts w:ascii="Century Gothic" w:hAnsi="Century Gothic" w:cs="Arial"/>
                <w:color w:val="000000"/>
              </w:rPr>
              <w:t>to learn more are more important than our current state of knowing.</w:t>
            </w:r>
          </w:p>
          <w:p w:rsidR="00933624" w:rsidRPr="008A00F2" w:rsidRDefault="00933624" w:rsidP="00933624">
            <w:pPr>
              <w:autoSpaceDE w:val="0"/>
              <w:autoSpaceDN w:val="0"/>
              <w:adjustRightInd w:val="0"/>
              <w:rPr>
                <w:rFonts w:ascii="Century Gothic" w:hAnsi="Century Gothic" w:cs="Arial"/>
                <w:color w:val="000000"/>
              </w:rPr>
            </w:pPr>
            <w:r w:rsidRPr="008A00F2">
              <w:rPr>
                <w:rFonts w:ascii="Century Gothic" w:hAnsi="Century Gothic" w:cs="Arial"/>
                <w:color w:val="000000"/>
              </w:rPr>
              <w:t>Connectivism is driven by the understanding that decisions are based on rapidly altering foundations. New information</w:t>
            </w:r>
          </w:p>
          <w:p w:rsidR="00933624" w:rsidRPr="008A00F2" w:rsidRDefault="00933624" w:rsidP="00933624">
            <w:pPr>
              <w:autoSpaceDE w:val="0"/>
              <w:autoSpaceDN w:val="0"/>
              <w:adjustRightInd w:val="0"/>
              <w:rPr>
                <w:rFonts w:ascii="Century Gothic" w:hAnsi="Century Gothic" w:cs="Arial"/>
                <w:color w:val="000000"/>
              </w:rPr>
            </w:pPr>
            <w:r w:rsidRPr="008A00F2">
              <w:rPr>
                <w:rFonts w:ascii="Century Gothic" w:hAnsi="Century Gothic" w:cs="Arial"/>
                <w:color w:val="000000"/>
              </w:rPr>
              <w:t>is continually being acquired. The ability to draw distinctions between important and unimportant information is vital.</w:t>
            </w:r>
          </w:p>
          <w:p w:rsidR="00933624" w:rsidRPr="00933624" w:rsidRDefault="00933624" w:rsidP="00933624">
            <w:pPr>
              <w:spacing w:before="100" w:beforeAutospacing="1" w:after="100" w:afterAutospacing="1"/>
              <w:rPr>
                <w:rFonts w:ascii="Century Gothic" w:eastAsia="Times New Roman" w:hAnsi="Century Gothic"/>
              </w:rPr>
            </w:pPr>
          </w:p>
          <w:p w:rsidR="00933624" w:rsidRPr="00933624" w:rsidRDefault="00861527" w:rsidP="00933624">
            <w:pPr>
              <w:autoSpaceDE w:val="0"/>
              <w:autoSpaceDN w:val="0"/>
              <w:adjustRightInd w:val="0"/>
              <w:rPr>
                <w:rFonts w:ascii="Century Gothic" w:eastAsia="Times New Roman" w:hAnsi="Century Gothic"/>
              </w:rPr>
            </w:pPr>
            <w:r w:rsidRPr="00933624">
              <w:rPr>
                <w:rFonts w:ascii="Century Gothic" w:hAnsi="Century Gothic"/>
                <w:b/>
                <w:bCs/>
              </w:rPr>
              <w:t>Constructivism</w:t>
            </w:r>
            <w:r w:rsidRPr="00933624">
              <w:rPr>
                <w:rFonts w:ascii="Century Gothic" w:hAnsi="Century Gothic"/>
              </w:rPr>
              <w:t xml:space="preserve"> is a theory of knowledge (</w:t>
            </w:r>
            <w:r w:rsidRPr="00C64B65">
              <w:rPr>
                <w:rFonts w:ascii="Century Gothic" w:hAnsi="Century Gothic"/>
              </w:rPr>
              <w:t>epistem</w:t>
            </w:r>
            <w:r w:rsidRPr="00C64B65">
              <w:rPr>
                <w:rFonts w:ascii="Century Gothic" w:hAnsi="Century Gothic"/>
              </w:rPr>
              <w:t>o</w:t>
            </w:r>
            <w:r w:rsidRPr="00C64B65">
              <w:rPr>
                <w:rFonts w:ascii="Century Gothic" w:hAnsi="Century Gothic"/>
              </w:rPr>
              <w:t>logy</w:t>
            </w:r>
            <w:r w:rsidR="00C64B65" w:rsidRPr="00933624">
              <w:rPr>
                <w:rFonts w:ascii="Century Gothic" w:hAnsi="Century Gothic"/>
              </w:rPr>
              <w:t>) that</w:t>
            </w:r>
            <w:r w:rsidRPr="00933624">
              <w:rPr>
                <w:rFonts w:ascii="Century Gothic" w:hAnsi="Century Gothic"/>
              </w:rPr>
              <w:t xml:space="preserve"> argues that humans generate knowledge and meaning from an interaction between their experiences and their ideas.</w:t>
            </w:r>
            <w:r w:rsidR="00933624" w:rsidRPr="00933624">
              <w:rPr>
                <w:rFonts w:ascii="Century Gothic" w:hAnsi="Century Gothic" w:cs="Arial"/>
                <w:color w:val="000000"/>
              </w:rPr>
              <w:t xml:space="preserve"> </w:t>
            </w:r>
            <w:r w:rsidR="00933624" w:rsidRPr="008A00F2">
              <w:rPr>
                <w:rFonts w:ascii="Century Gothic" w:hAnsi="Century Gothic" w:cs="Arial"/>
                <w:color w:val="000000"/>
              </w:rPr>
              <w:t>Constructivism suggests that learners create knowledge as they attempt to understand their experiences (Driscoll,2000, p. 376</w:t>
            </w:r>
            <w:r w:rsidR="00933624" w:rsidRPr="00933624">
              <w:rPr>
                <w:rFonts w:ascii="Century Gothic" w:hAnsi="Century Gothic" w:cs="Arial"/>
                <w:color w:val="000000"/>
              </w:rPr>
              <w:t>)</w:t>
            </w:r>
          </w:p>
          <w:p w:rsidR="00933624" w:rsidRPr="00FE30A5" w:rsidRDefault="00933624" w:rsidP="00861527">
            <w:pPr>
              <w:pStyle w:val="NormalWeb"/>
              <w:rPr>
                <w:rFonts w:ascii="Century Gothic" w:hAnsi="Century Gothic"/>
              </w:rPr>
            </w:pPr>
            <w:r w:rsidRPr="00FE30A5">
              <w:rPr>
                <w:rFonts w:ascii="Century Gothic" w:hAnsi="Century Gothic"/>
              </w:rPr>
              <w:t xml:space="preserve">Connectivism seems most relevant to my </w:t>
            </w:r>
            <w:r w:rsidR="00FE30A5" w:rsidRPr="00FE30A5">
              <w:rPr>
                <w:rFonts w:ascii="Century Gothic" w:hAnsi="Century Gothic"/>
              </w:rPr>
              <w:t>research</w:t>
            </w:r>
          </w:p>
          <w:p w:rsidR="00861527" w:rsidRPr="00933624" w:rsidRDefault="00861527">
            <w:pPr>
              <w:widowControl w:val="0"/>
              <w:autoSpaceDE w:val="0"/>
              <w:autoSpaceDN w:val="0"/>
              <w:adjustRightInd w:val="0"/>
              <w:spacing w:after="420"/>
              <w:rPr>
                <w:rFonts w:ascii="Century Gothic" w:hAnsi="Century Gothic"/>
              </w:rPr>
            </w:pPr>
          </w:p>
        </w:tc>
        <w:tc>
          <w:tcPr>
            <w:tcW w:w="1582"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p>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tc>
      </w:tr>
      <w:tr w:rsidR="00C96729" w:rsidRPr="00933624" w:rsidTr="00D61171">
        <w:tc>
          <w:tcPr>
            <w:tcW w:w="957" w:type="dxa"/>
            <w:tcBorders>
              <w:top w:val="nil"/>
              <w:left w:val="single" w:sz="8" w:space="0" w:color="000000"/>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rPr>
              <w:lastRenderedPageBreak/>
              <w:t>6</w:t>
            </w:r>
          </w:p>
        </w:tc>
        <w:tc>
          <w:tcPr>
            <w:tcW w:w="7974" w:type="dxa"/>
            <w:tcBorders>
              <w:top w:val="nil"/>
              <w:left w:val="nil"/>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b/>
                <w:bCs/>
              </w:rPr>
              <w:t>METHODOLOGY</w:t>
            </w:r>
          </w:p>
        </w:tc>
        <w:tc>
          <w:tcPr>
            <w:tcW w:w="1582" w:type="dxa"/>
            <w:tcBorders>
              <w:top w:val="nil"/>
              <w:left w:val="nil"/>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tc>
      </w:tr>
      <w:tr w:rsidR="00C96729" w:rsidRPr="00933624" w:rsidTr="00D61171">
        <w:tc>
          <w:tcPr>
            <w:tcW w:w="957" w:type="dxa"/>
            <w:tcBorders>
              <w:top w:val="nil"/>
              <w:left w:val="single" w:sz="8" w:space="0" w:color="000000"/>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tc>
        <w:tc>
          <w:tcPr>
            <w:tcW w:w="7974" w:type="dxa"/>
            <w:tcBorders>
              <w:top w:val="nil"/>
              <w:left w:val="nil"/>
              <w:bottom w:val="single" w:sz="8" w:space="0" w:color="000000"/>
              <w:right w:val="single" w:sz="8" w:space="0" w:color="000000"/>
            </w:tcBorders>
            <w:vAlign w:val="center"/>
            <w:hideMark/>
          </w:tcPr>
          <w:p w:rsidR="00C96729" w:rsidRDefault="00C96729">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t>What is action research?</w:t>
            </w:r>
          </w:p>
          <w:p w:rsidR="00FE30A5" w:rsidRPr="00FE30A5" w:rsidRDefault="00FE30A5" w:rsidP="00FE30A5">
            <w:pPr>
              <w:rPr>
                <w:rFonts w:ascii="Century Gothic" w:hAnsi="Century Gothic"/>
              </w:rPr>
            </w:pPr>
            <w:r w:rsidRPr="00C64B65">
              <w:rPr>
                <w:rFonts w:ascii="Century Gothic" w:hAnsi="Century Gothic"/>
                <w:bCs/>
              </w:rPr>
              <w:t>“Action research</w:t>
            </w:r>
            <w:r w:rsidRPr="00FE30A5">
              <w:rPr>
                <w:rFonts w:ascii="Century Gothic" w:hAnsi="Century Gothic"/>
              </w:rPr>
              <w:t xml:space="preserve"> is a </w:t>
            </w:r>
            <w:r w:rsidRPr="00C64B65">
              <w:rPr>
                <w:rFonts w:ascii="Century Gothic" w:hAnsi="Century Gothic"/>
              </w:rPr>
              <w:t>reflecti</w:t>
            </w:r>
            <w:r w:rsidRPr="00C64B65">
              <w:rPr>
                <w:rFonts w:ascii="Century Gothic" w:hAnsi="Century Gothic"/>
              </w:rPr>
              <w:t>v</w:t>
            </w:r>
            <w:r w:rsidRPr="00C64B65">
              <w:rPr>
                <w:rFonts w:ascii="Century Gothic" w:hAnsi="Century Gothic"/>
              </w:rPr>
              <w:t>e process</w:t>
            </w:r>
            <w:r w:rsidRPr="00FE30A5">
              <w:rPr>
                <w:rFonts w:ascii="Century Gothic" w:hAnsi="Century Gothic"/>
              </w:rPr>
              <w:t xml:space="preserve"> of progressive </w:t>
            </w:r>
            <w:r w:rsidRPr="00C64B65">
              <w:rPr>
                <w:rFonts w:ascii="Century Gothic" w:hAnsi="Century Gothic"/>
              </w:rPr>
              <w:t>problem solving</w:t>
            </w:r>
            <w:r w:rsidRPr="00FE30A5">
              <w:rPr>
                <w:rFonts w:ascii="Century Gothic" w:hAnsi="Century Gothic"/>
              </w:rPr>
              <w:t xml:space="preserve"> led by individuals working with others in teams or as part of a "</w:t>
            </w:r>
            <w:r w:rsidRPr="00C64B65">
              <w:rPr>
                <w:rFonts w:ascii="Century Gothic" w:hAnsi="Century Gothic"/>
              </w:rPr>
              <w:t>community of practice</w:t>
            </w:r>
            <w:r w:rsidRPr="00FE30A5">
              <w:rPr>
                <w:rFonts w:ascii="Century Gothic" w:hAnsi="Century Gothic"/>
              </w:rPr>
              <w:t>" to improve the way they address issues and solve problems. Action research can also be undertaken by larger organizations or institutions, assisted or guided by professional researchers, with the aim of improving their strategies, practices, and knowledge of the environments within which they practice.”</w:t>
            </w:r>
          </w:p>
          <w:p w:rsidR="00FE30A5" w:rsidRDefault="00FE30A5" w:rsidP="00C64B65">
            <w:pPr>
              <w:widowControl w:val="0"/>
              <w:autoSpaceDE w:val="0"/>
              <w:autoSpaceDN w:val="0"/>
              <w:adjustRightInd w:val="0"/>
              <w:spacing w:after="420"/>
              <w:ind w:right="-489"/>
              <w:rPr>
                <w:rFonts w:ascii="Century Gothic" w:hAnsi="Century Gothic" w:cs="Century Schoolbook"/>
              </w:rPr>
            </w:pPr>
          </w:p>
          <w:p w:rsidR="00C96729" w:rsidRPr="00933624" w:rsidRDefault="00FE30A5">
            <w:pPr>
              <w:widowControl w:val="0"/>
              <w:autoSpaceDE w:val="0"/>
              <w:autoSpaceDN w:val="0"/>
              <w:adjustRightInd w:val="0"/>
              <w:spacing w:after="420"/>
              <w:rPr>
                <w:rFonts w:ascii="Century Gothic" w:hAnsi="Century Gothic" w:cs="Century Schoolbook"/>
              </w:rPr>
            </w:pPr>
            <w:r>
              <w:rPr>
                <w:rFonts w:ascii="Century Gothic" w:hAnsi="Century Gothic" w:cs="Century Schoolbook"/>
              </w:rPr>
              <w:t>H</w:t>
            </w:r>
            <w:r w:rsidR="00C96729" w:rsidRPr="00933624">
              <w:rPr>
                <w:rFonts w:ascii="Century Gothic" w:hAnsi="Century Gothic" w:cs="Century Schoolbook"/>
              </w:rPr>
              <w:t xml:space="preserve">ow have you used the methodology's structure for your </w:t>
            </w:r>
            <w:r w:rsidR="00C96729" w:rsidRPr="00933624">
              <w:rPr>
                <w:rFonts w:ascii="Century Gothic" w:hAnsi="Century Gothic" w:cs="Century Schoolbook"/>
              </w:rPr>
              <w:lastRenderedPageBreak/>
              <w:t>investigation?</w:t>
            </w:r>
          </w:p>
          <w:p w:rsidR="00AC47AF" w:rsidRDefault="00AC47AF" w:rsidP="00AC47AF">
            <w:pPr>
              <w:jc w:val="both"/>
              <w:rPr>
                <w:rFonts w:ascii="Century Gothic" w:eastAsia="Times New Roman" w:hAnsi="Century Gothic"/>
              </w:rPr>
            </w:pPr>
            <w:r w:rsidRPr="00933624">
              <w:rPr>
                <w:rFonts w:ascii="Century Gothic" w:eastAsia="Times New Roman" w:hAnsi="Century Gothic"/>
              </w:rPr>
              <w:t xml:space="preserve">Questionnaires will be used to determine learner’s perceptions of their competence in podcasting. The responses will be analyzed using a statistical </w:t>
            </w:r>
            <w:r w:rsidR="00C64B65" w:rsidRPr="00933624">
              <w:rPr>
                <w:rFonts w:ascii="Century Gothic" w:eastAsia="Times New Roman" w:hAnsi="Century Gothic"/>
              </w:rPr>
              <w:t>package</w:t>
            </w:r>
            <w:r w:rsidR="00C64B65">
              <w:rPr>
                <w:rFonts w:ascii="Century Gothic" w:eastAsia="Times New Roman" w:hAnsi="Century Gothic"/>
              </w:rPr>
              <w:t xml:space="preserve"> (</w:t>
            </w:r>
            <w:r w:rsidR="00933624">
              <w:rPr>
                <w:rFonts w:ascii="Century Gothic" w:eastAsia="Times New Roman" w:hAnsi="Century Gothic"/>
              </w:rPr>
              <w:t>SPSS)</w:t>
            </w:r>
            <w:r w:rsidRPr="00933624">
              <w:rPr>
                <w:rFonts w:ascii="Century Gothic" w:eastAsia="Times New Roman" w:hAnsi="Century Gothic"/>
              </w:rPr>
              <w:t xml:space="preserve"> explain the diffusion of podcasting amongst learners. Some possible learning strategy suggestions will be included.</w:t>
            </w:r>
          </w:p>
          <w:p w:rsidR="006322D4" w:rsidRDefault="006322D4" w:rsidP="00AC47AF">
            <w:pPr>
              <w:jc w:val="both"/>
              <w:rPr>
                <w:rFonts w:ascii="Century Gothic" w:eastAsia="Times New Roman" w:hAnsi="Century Gothic"/>
              </w:rPr>
            </w:pPr>
          </w:p>
          <w:p w:rsidR="006322D4" w:rsidRDefault="006322D4" w:rsidP="00AC47AF">
            <w:pPr>
              <w:jc w:val="both"/>
              <w:rPr>
                <w:rFonts w:ascii="Century Gothic" w:eastAsia="Times New Roman" w:hAnsi="Century Gothic"/>
              </w:rPr>
            </w:pPr>
            <w:r>
              <w:rPr>
                <w:rFonts w:ascii="Century Gothic" w:eastAsia="Times New Roman" w:hAnsi="Century Gothic"/>
              </w:rPr>
              <w:t>The Questionnaire:</w:t>
            </w:r>
          </w:p>
          <w:p w:rsidR="00FE30A5" w:rsidRDefault="00FE30A5" w:rsidP="00AC47AF">
            <w:pPr>
              <w:jc w:val="both"/>
              <w:rPr>
                <w:rFonts w:ascii="Century Gothic" w:eastAsia="Times New Roman" w:hAnsi="Century Gothic"/>
              </w:rPr>
            </w:pPr>
          </w:p>
          <w:tbl>
            <w:tblPr>
              <w:tblStyle w:val="TableGrid"/>
              <w:tblW w:w="8508" w:type="dxa"/>
              <w:tblLayout w:type="fixed"/>
              <w:tblLook w:val="04A0"/>
            </w:tblPr>
            <w:tblGrid>
              <w:gridCol w:w="534"/>
              <w:gridCol w:w="3402"/>
              <w:gridCol w:w="993"/>
              <w:gridCol w:w="993"/>
              <w:gridCol w:w="890"/>
              <w:gridCol w:w="743"/>
              <w:gridCol w:w="953"/>
            </w:tblGrid>
            <w:tr w:rsidR="006322D4" w:rsidRPr="00C64B65" w:rsidTr="003C385A">
              <w:tc>
                <w:tcPr>
                  <w:tcW w:w="534" w:type="dxa"/>
                </w:tcPr>
                <w:p w:rsidR="006322D4" w:rsidRPr="00C64B65" w:rsidRDefault="006322D4" w:rsidP="003C385A">
                  <w:pPr>
                    <w:rPr>
                      <w:sz w:val="18"/>
                      <w:szCs w:val="18"/>
                    </w:rPr>
                  </w:pPr>
                  <w:r w:rsidRPr="00C64B65">
                    <w:rPr>
                      <w:sz w:val="18"/>
                      <w:szCs w:val="18"/>
                    </w:rPr>
                    <w:t>NO</w:t>
                  </w:r>
                </w:p>
              </w:tc>
              <w:tc>
                <w:tcPr>
                  <w:tcW w:w="3402" w:type="dxa"/>
                </w:tcPr>
                <w:p w:rsidR="006322D4" w:rsidRPr="00C64B65" w:rsidRDefault="006322D4" w:rsidP="003C385A">
                  <w:pPr>
                    <w:rPr>
                      <w:sz w:val="18"/>
                      <w:szCs w:val="18"/>
                    </w:rPr>
                  </w:pPr>
                  <w:r w:rsidRPr="00C64B65">
                    <w:rPr>
                      <w:sz w:val="18"/>
                      <w:szCs w:val="18"/>
                    </w:rPr>
                    <w:t>statement</w:t>
                  </w:r>
                </w:p>
              </w:tc>
              <w:tc>
                <w:tcPr>
                  <w:tcW w:w="993" w:type="dxa"/>
                </w:tcPr>
                <w:p w:rsidR="006322D4" w:rsidRPr="00C64B65" w:rsidRDefault="006322D4" w:rsidP="003C385A">
                  <w:pPr>
                    <w:rPr>
                      <w:sz w:val="18"/>
                      <w:szCs w:val="18"/>
                    </w:rPr>
                  </w:pPr>
                  <w:r w:rsidRPr="00C64B65">
                    <w:rPr>
                      <w:sz w:val="18"/>
                      <w:szCs w:val="18"/>
                    </w:rPr>
                    <w:t>Strongly Disagree</w:t>
                  </w:r>
                </w:p>
              </w:tc>
              <w:tc>
                <w:tcPr>
                  <w:tcW w:w="993" w:type="dxa"/>
                </w:tcPr>
                <w:p w:rsidR="006322D4" w:rsidRPr="00C64B65" w:rsidRDefault="006322D4" w:rsidP="003C385A">
                  <w:pPr>
                    <w:rPr>
                      <w:sz w:val="18"/>
                      <w:szCs w:val="18"/>
                    </w:rPr>
                  </w:pPr>
                  <w:r w:rsidRPr="00C64B65">
                    <w:rPr>
                      <w:sz w:val="18"/>
                      <w:szCs w:val="18"/>
                    </w:rPr>
                    <w:t>Disagree</w:t>
                  </w:r>
                </w:p>
              </w:tc>
              <w:tc>
                <w:tcPr>
                  <w:tcW w:w="890" w:type="dxa"/>
                </w:tcPr>
                <w:p w:rsidR="006322D4" w:rsidRPr="00C64B65" w:rsidRDefault="006322D4" w:rsidP="003C385A">
                  <w:pPr>
                    <w:rPr>
                      <w:sz w:val="18"/>
                      <w:szCs w:val="18"/>
                    </w:rPr>
                  </w:pPr>
                  <w:r w:rsidRPr="00C64B65">
                    <w:rPr>
                      <w:sz w:val="18"/>
                      <w:szCs w:val="18"/>
                    </w:rPr>
                    <w:t>Neutral</w:t>
                  </w:r>
                </w:p>
              </w:tc>
              <w:tc>
                <w:tcPr>
                  <w:tcW w:w="743" w:type="dxa"/>
                </w:tcPr>
                <w:p w:rsidR="006322D4" w:rsidRPr="00C64B65" w:rsidRDefault="006322D4" w:rsidP="003C385A">
                  <w:pPr>
                    <w:rPr>
                      <w:sz w:val="18"/>
                      <w:szCs w:val="18"/>
                    </w:rPr>
                  </w:pPr>
                  <w:r w:rsidRPr="00C64B65">
                    <w:rPr>
                      <w:sz w:val="18"/>
                      <w:szCs w:val="18"/>
                    </w:rPr>
                    <w:t>Agree</w:t>
                  </w:r>
                </w:p>
              </w:tc>
              <w:tc>
                <w:tcPr>
                  <w:tcW w:w="953" w:type="dxa"/>
                </w:tcPr>
                <w:p w:rsidR="006322D4" w:rsidRPr="00C64B65" w:rsidRDefault="006322D4" w:rsidP="003C385A">
                  <w:pPr>
                    <w:rPr>
                      <w:sz w:val="18"/>
                      <w:szCs w:val="18"/>
                    </w:rPr>
                  </w:pPr>
                  <w:r w:rsidRPr="00C64B65">
                    <w:rPr>
                      <w:sz w:val="18"/>
                      <w:szCs w:val="18"/>
                    </w:rPr>
                    <w:t>Strongly Agree</w:t>
                  </w:r>
                </w:p>
              </w:tc>
            </w:tr>
            <w:tr w:rsidR="006322D4" w:rsidRPr="00C64B65" w:rsidTr="003C385A">
              <w:tc>
                <w:tcPr>
                  <w:tcW w:w="534" w:type="dxa"/>
                </w:tcPr>
                <w:p w:rsidR="006322D4" w:rsidRPr="00C64B65" w:rsidRDefault="006322D4" w:rsidP="003C385A">
                  <w:pPr>
                    <w:rPr>
                      <w:sz w:val="18"/>
                      <w:szCs w:val="18"/>
                    </w:rPr>
                  </w:pPr>
                  <w:r w:rsidRPr="00C64B65">
                    <w:rPr>
                      <w:sz w:val="18"/>
                      <w:szCs w:val="18"/>
                    </w:rPr>
                    <w:t>1</w:t>
                  </w:r>
                </w:p>
              </w:tc>
              <w:tc>
                <w:tcPr>
                  <w:tcW w:w="3402" w:type="dxa"/>
                </w:tcPr>
                <w:p w:rsidR="006322D4" w:rsidRPr="00C64B65" w:rsidRDefault="006322D4" w:rsidP="003C385A">
                  <w:pPr>
                    <w:rPr>
                      <w:sz w:val="18"/>
                      <w:szCs w:val="18"/>
                    </w:rPr>
                  </w:pPr>
                  <w:r w:rsidRPr="00C64B65">
                    <w:rPr>
                      <w:sz w:val="18"/>
                      <w:szCs w:val="18"/>
                    </w:rPr>
                    <w:t>Podcasting does not scare/intimidate me at all.</w:t>
                  </w:r>
                </w:p>
              </w:tc>
              <w:tc>
                <w:tcPr>
                  <w:tcW w:w="993" w:type="dxa"/>
                </w:tcPr>
                <w:p w:rsidR="006322D4" w:rsidRPr="00C64B65" w:rsidRDefault="006322D4" w:rsidP="003C385A">
                  <w:pPr>
                    <w:rPr>
                      <w:sz w:val="18"/>
                      <w:szCs w:val="18"/>
                    </w:rPr>
                  </w:pPr>
                  <w:r w:rsidRPr="00C64B65">
                    <w:rPr>
                      <w:sz w:val="18"/>
                      <w:szCs w:val="18"/>
                    </w:rPr>
                    <w:t>1</w:t>
                  </w:r>
                </w:p>
              </w:tc>
              <w:tc>
                <w:tcPr>
                  <w:tcW w:w="993" w:type="dxa"/>
                </w:tcPr>
                <w:p w:rsidR="006322D4" w:rsidRPr="00C64B65" w:rsidRDefault="006322D4" w:rsidP="003C385A">
                  <w:pPr>
                    <w:rPr>
                      <w:sz w:val="18"/>
                      <w:szCs w:val="18"/>
                    </w:rPr>
                  </w:pPr>
                  <w:r w:rsidRPr="00C64B65">
                    <w:rPr>
                      <w:sz w:val="18"/>
                      <w:szCs w:val="18"/>
                    </w:rPr>
                    <w:t>2</w:t>
                  </w:r>
                </w:p>
              </w:tc>
              <w:tc>
                <w:tcPr>
                  <w:tcW w:w="890" w:type="dxa"/>
                </w:tcPr>
                <w:p w:rsidR="006322D4" w:rsidRPr="00C64B65" w:rsidRDefault="006322D4" w:rsidP="003C385A">
                  <w:pPr>
                    <w:rPr>
                      <w:sz w:val="18"/>
                      <w:szCs w:val="18"/>
                    </w:rPr>
                  </w:pPr>
                  <w:r w:rsidRPr="00C64B65">
                    <w:rPr>
                      <w:sz w:val="18"/>
                      <w:szCs w:val="18"/>
                    </w:rPr>
                    <w:t>3</w:t>
                  </w:r>
                </w:p>
              </w:tc>
              <w:tc>
                <w:tcPr>
                  <w:tcW w:w="743" w:type="dxa"/>
                </w:tcPr>
                <w:p w:rsidR="006322D4" w:rsidRPr="00C64B65" w:rsidRDefault="006322D4" w:rsidP="003C385A">
                  <w:pPr>
                    <w:rPr>
                      <w:sz w:val="18"/>
                      <w:szCs w:val="18"/>
                    </w:rPr>
                  </w:pPr>
                  <w:r w:rsidRPr="00C64B65">
                    <w:rPr>
                      <w:sz w:val="18"/>
                      <w:szCs w:val="18"/>
                    </w:rPr>
                    <w:t>4</w:t>
                  </w:r>
                </w:p>
              </w:tc>
              <w:tc>
                <w:tcPr>
                  <w:tcW w:w="953" w:type="dxa"/>
                </w:tcPr>
                <w:p w:rsidR="006322D4" w:rsidRPr="00C64B65" w:rsidRDefault="006322D4" w:rsidP="003C385A">
                  <w:pPr>
                    <w:rPr>
                      <w:sz w:val="18"/>
                      <w:szCs w:val="18"/>
                    </w:rPr>
                  </w:pPr>
                  <w:r w:rsidRPr="00C64B65">
                    <w:rPr>
                      <w:sz w:val="18"/>
                      <w:szCs w:val="18"/>
                    </w:rPr>
                    <w:t>5</w:t>
                  </w:r>
                </w:p>
              </w:tc>
            </w:tr>
            <w:tr w:rsidR="006322D4" w:rsidRPr="00C64B65" w:rsidTr="003C385A">
              <w:tc>
                <w:tcPr>
                  <w:tcW w:w="534" w:type="dxa"/>
                </w:tcPr>
                <w:p w:rsidR="006322D4" w:rsidRPr="00C64B65" w:rsidRDefault="006322D4" w:rsidP="003C385A">
                  <w:pPr>
                    <w:rPr>
                      <w:sz w:val="18"/>
                      <w:szCs w:val="18"/>
                    </w:rPr>
                  </w:pPr>
                  <w:r w:rsidRPr="00C64B65">
                    <w:rPr>
                      <w:sz w:val="18"/>
                      <w:szCs w:val="18"/>
                    </w:rPr>
                    <w:t>2</w:t>
                  </w:r>
                </w:p>
              </w:tc>
              <w:tc>
                <w:tcPr>
                  <w:tcW w:w="3402" w:type="dxa"/>
                </w:tcPr>
                <w:p w:rsidR="006322D4" w:rsidRPr="00C64B65" w:rsidRDefault="006322D4" w:rsidP="003C385A">
                  <w:pPr>
                    <w:rPr>
                      <w:sz w:val="18"/>
                      <w:szCs w:val="18"/>
                    </w:rPr>
                  </w:pPr>
                  <w:r w:rsidRPr="00C64B65">
                    <w:rPr>
                      <w:sz w:val="18"/>
                      <w:szCs w:val="18"/>
                    </w:rPr>
                    <w:t>Sometimes podcasting makes me feel uncomfortable</w:t>
                  </w:r>
                </w:p>
              </w:tc>
              <w:tc>
                <w:tcPr>
                  <w:tcW w:w="993" w:type="dxa"/>
                </w:tcPr>
                <w:p w:rsidR="006322D4" w:rsidRPr="00C64B65" w:rsidRDefault="006322D4" w:rsidP="003C385A">
                  <w:pPr>
                    <w:rPr>
                      <w:sz w:val="18"/>
                      <w:szCs w:val="18"/>
                    </w:rPr>
                  </w:pPr>
                  <w:r w:rsidRPr="00C64B65">
                    <w:rPr>
                      <w:sz w:val="18"/>
                      <w:szCs w:val="18"/>
                    </w:rPr>
                    <w:t>1</w:t>
                  </w:r>
                </w:p>
              </w:tc>
              <w:tc>
                <w:tcPr>
                  <w:tcW w:w="993" w:type="dxa"/>
                </w:tcPr>
                <w:p w:rsidR="006322D4" w:rsidRPr="00C64B65" w:rsidRDefault="006322D4" w:rsidP="003C385A">
                  <w:pPr>
                    <w:rPr>
                      <w:sz w:val="18"/>
                      <w:szCs w:val="18"/>
                    </w:rPr>
                  </w:pPr>
                  <w:r w:rsidRPr="00C64B65">
                    <w:rPr>
                      <w:sz w:val="18"/>
                      <w:szCs w:val="18"/>
                    </w:rPr>
                    <w:t>2</w:t>
                  </w:r>
                </w:p>
              </w:tc>
              <w:tc>
                <w:tcPr>
                  <w:tcW w:w="890" w:type="dxa"/>
                </w:tcPr>
                <w:p w:rsidR="006322D4" w:rsidRPr="00C64B65" w:rsidRDefault="006322D4" w:rsidP="003C385A">
                  <w:pPr>
                    <w:rPr>
                      <w:sz w:val="18"/>
                      <w:szCs w:val="18"/>
                    </w:rPr>
                  </w:pPr>
                  <w:r w:rsidRPr="00C64B65">
                    <w:rPr>
                      <w:sz w:val="18"/>
                      <w:szCs w:val="18"/>
                    </w:rPr>
                    <w:t>3</w:t>
                  </w:r>
                </w:p>
              </w:tc>
              <w:tc>
                <w:tcPr>
                  <w:tcW w:w="743" w:type="dxa"/>
                </w:tcPr>
                <w:p w:rsidR="006322D4" w:rsidRPr="00C64B65" w:rsidRDefault="006322D4" w:rsidP="003C385A">
                  <w:pPr>
                    <w:rPr>
                      <w:sz w:val="18"/>
                      <w:szCs w:val="18"/>
                    </w:rPr>
                  </w:pPr>
                  <w:r w:rsidRPr="00C64B65">
                    <w:rPr>
                      <w:sz w:val="18"/>
                      <w:szCs w:val="18"/>
                    </w:rPr>
                    <w:t>4</w:t>
                  </w:r>
                </w:p>
              </w:tc>
              <w:tc>
                <w:tcPr>
                  <w:tcW w:w="953" w:type="dxa"/>
                </w:tcPr>
                <w:p w:rsidR="006322D4" w:rsidRPr="00C64B65" w:rsidRDefault="006322D4" w:rsidP="003C385A">
                  <w:pPr>
                    <w:rPr>
                      <w:sz w:val="18"/>
                      <w:szCs w:val="18"/>
                    </w:rPr>
                  </w:pPr>
                  <w:r w:rsidRPr="00C64B65">
                    <w:rPr>
                      <w:sz w:val="18"/>
                      <w:szCs w:val="18"/>
                    </w:rPr>
                    <w:t>5</w:t>
                  </w:r>
                </w:p>
              </w:tc>
            </w:tr>
            <w:tr w:rsidR="006322D4" w:rsidRPr="00C64B65" w:rsidTr="003C385A">
              <w:tc>
                <w:tcPr>
                  <w:tcW w:w="534" w:type="dxa"/>
                </w:tcPr>
                <w:p w:rsidR="006322D4" w:rsidRPr="00C64B65" w:rsidRDefault="006322D4" w:rsidP="003C385A">
                  <w:pPr>
                    <w:rPr>
                      <w:sz w:val="18"/>
                      <w:szCs w:val="18"/>
                    </w:rPr>
                  </w:pPr>
                  <w:r w:rsidRPr="00C64B65">
                    <w:rPr>
                      <w:sz w:val="18"/>
                      <w:szCs w:val="18"/>
                    </w:rPr>
                    <w:t>3</w:t>
                  </w:r>
                </w:p>
              </w:tc>
              <w:tc>
                <w:tcPr>
                  <w:tcW w:w="3402" w:type="dxa"/>
                </w:tcPr>
                <w:p w:rsidR="006322D4" w:rsidRPr="00C64B65" w:rsidRDefault="006322D4" w:rsidP="003C385A">
                  <w:pPr>
                    <w:rPr>
                      <w:sz w:val="18"/>
                      <w:szCs w:val="18"/>
                    </w:rPr>
                  </w:pPr>
                  <w:r w:rsidRPr="00C64B65">
                    <w:rPr>
                      <w:sz w:val="18"/>
                      <w:szCs w:val="18"/>
                    </w:rPr>
                    <w:t>I am glad that I have been exposed to my lecturer’s podcasts.</w:t>
                  </w:r>
                </w:p>
              </w:tc>
              <w:tc>
                <w:tcPr>
                  <w:tcW w:w="993" w:type="dxa"/>
                </w:tcPr>
                <w:p w:rsidR="006322D4" w:rsidRPr="00C64B65" w:rsidRDefault="006322D4" w:rsidP="003C385A">
                  <w:pPr>
                    <w:rPr>
                      <w:sz w:val="18"/>
                      <w:szCs w:val="18"/>
                    </w:rPr>
                  </w:pPr>
                  <w:r w:rsidRPr="00C64B65">
                    <w:rPr>
                      <w:sz w:val="18"/>
                      <w:szCs w:val="18"/>
                    </w:rPr>
                    <w:t>1</w:t>
                  </w:r>
                </w:p>
              </w:tc>
              <w:tc>
                <w:tcPr>
                  <w:tcW w:w="993" w:type="dxa"/>
                </w:tcPr>
                <w:p w:rsidR="006322D4" w:rsidRPr="00C64B65" w:rsidRDefault="006322D4" w:rsidP="003C385A">
                  <w:pPr>
                    <w:rPr>
                      <w:sz w:val="18"/>
                      <w:szCs w:val="18"/>
                    </w:rPr>
                  </w:pPr>
                  <w:r w:rsidRPr="00C64B65">
                    <w:rPr>
                      <w:sz w:val="18"/>
                      <w:szCs w:val="18"/>
                    </w:rPr>
                    <w:t>2</w:t>
                  </w:r>
                </w:p>
              </w:tc>
              <w:tc>
                <w:tcPr>
                  <w:tcW w:w="890" w:type="dxa"/>
                </w:tcPr>
                <w:p w:rsidR="006322D4" w:rsidRPr="00C64B65" w:rsidRDefault="006322D4" w:rsidP="003C385A">
                  <w:pPr>
                    <w:rPr>
                      <w:sz w:val="18"/>
                      <w:szCs w:val="18"/>
                    </w:rPr>
                  </w:pPr>
                  <w:r w:rsidRPr="00C64B65">
                    <w:rPr>
                      <w:sz w:val="18"/>
                      <w:szCs w:val="18"/>
                    </w:rPr>
                    <w:t>3</w:t>
                  </w:r>
                </w:p>
              </w:tc>
              <w:tc>
                <w:tcPr>
                  <w:tcW w:w="743" w:type="dxa"/>
                </w:tcPr>
                <w:p w:rsidR="006322D4" w:rsidRPr="00C64B65" w:rsidRDefault="006322D4" w:rsidP="003C385A">
                  <w:pPr>
                    <w:rPr>
                      <w:sz w:val="18"/>
                      <w:szCs w:val="18"/>
                    </w:rPr>
                  </w:pPr>
                  <w:r w:rsidRPr="00C64B65">
                    <w:rPr>
                      <w:sz w:val="18"/>
                      <w:szCs w:val="18"/>
                    </w:rPr>
                    <w:t>4</w:t>
                  </w:r>
                </w:p>
              </w:tc>
              <w:tc>
                <w:tcPr>
                  <w:tcW w:w="953" w:type="dxa"/>
                </w:tcPr>
                <w:p w:rsidR="006322D4" w:rsidRPr="00C64B65" w:rsidRDefault="006322D4" w:rsidP="003C385A">
                  <w:pPr>
                    <w:rPr>
                      <w:sz w:val="18"/>
                      <w:szCs w:val="18"/>
                    </w:rPr>
                  </w:pPr>
                  <w:r w:rsidRPr="00C64B65">
                    <w:rPr>
                      <w:sz w:val="18"/>
                      <w:szCs w:val="18"/>
                    </w:rPr>
                    <w:t>5</w:t>
                  </w:r>
                </w:p>
              </w:tc>
            </w:tr>
            <w:tr w:rsidR="006322D4" w:rsidRPr="00C64B65" w:rsidTr="003C385A">
              <w:tc>
                <w:tcPr>
                  <w:tcW w:w="534" w:type="dxa"/>
                </w:tcPr>
                <w:p w:rsidR="006322D4" w:rsidRPr="00C64B65" w:rsidRDefault="006322D4" w:rsidP="003C385A">
                  <w:pPr>
                    <w:rPr>
                      <w:sz w:val="18"/>
                      <w:szCs w:val="18"/>
                    </w:rPr>
                  </w:pPr>
                  <w:r w:rsidRPr="00C64B65">
                    <w:rPr>
                      <w:sz w:val="18"/>
                      <w:szCs w:val="18"/>
                    </w:rPr>
                    <w:t>4</w:t>
                  </w:r>
                </w:p>
              </w:tc>
              <w:tc>
                <w:tcPr>
                  <w:tcW w:w="3402" w:type="dxa"/>
                </w:tcPr>
                <w:p w:rsidR="006322D4" w:rsidRPr="00C64B65" w:rsidRDefault="006322D4" w:rsidP="003C385A">
                  <w:pPr>
                    <w:rPr>
                      <w:sz w:val="18"/>
                      <w:szCs w:val="18"/>
                    </w:rPr>
                  </w:pPr>
                  <w:r w:rsidRPr="00C64B65">
                    <w:rPr>
                      <w:sz w:val="18"/>
                      <w:szCs w:val="18"/>
                    </w:rPr>
                    <w:t>Usually listening to a podcast enhances my understanding of lecture material.</w:t>
                  </w:r>
                </w:p>
              </w:tc>
              <w:tc>
                <w:tcPr>
                  <w:tcW w:w="993" w:type="dxa"/>
                </w:tcPr>
                <w:p w:rsidR="006322D4" w:rsidRPr="00C64B65" w:rsidRDefault="006322D4" w:rsidP="003C385A">
                  <w:pPr>
                    <w:rPr>
                      <w:sz w:val="18"/>
                      <w:szCs w:val="18"/>
                    </w:rPr>
                  </w:pPr>
                  <w:r w:rsidRPr="00C64B65">
                    <w:rPr>
                      <w:sz w:val="18"/>
                      <w:szCs w:val="18"/>
                    </w:rPr>
                    <w:t>1</w:t>
                  </w:r>
                </w:p>
              </w:tc>
              <w:tc>
                <w:tcPr>
                  <w:tcW w:w="993" w:type="dxa"/>
                </w:tcPr>
                <w:p w:rsidR="006322D4" w:rsidRPr="00C64B65" w:rsidRDefault="006322D4" w:rsidP="003C385A">
                  <w:pPr>
                    <w:rPr>
                      <w:sz w:val="18"/>
                      <w:szCs w:val="18"/>
                    </w:rPr>
                  </w:pPr>
                  <w:r w:rsidRPr="00C64B65">
                    <w:rPr>
                      <w:sz w:val="18"/>
                      <w:szCs w:val="18"/>
                    </w:rPr>
                    <w:t>2</w:t>
                  </w:r>
                </w:p>
              </w:tc>
              <w:tc>
                <w:tcPr>
                  <w:tcW w:w="890" w:type="dxa"/>
                </w:tcPr>
                <w:p w:rsidR="006322D4" w:rsidRPr="00C64B65" w:rsidRDefault="006322D4" w:rsidP="003C385A">
                  <w:pPr>
                    <w:rPr>
                      <w:sz w:val="18"/>
                      <w:szCs w:val="18"/>
                    </w:rPr>
                  </w:pPr>
                  <w:r w:rsidRPr="00C64B65">
                    <w:rPr>
                      <w:sz w:val="18"/>
                      <w:szCs w:val="18"/>
                    </w:rPr>
                    <w:t>3</w:t>
                  </w:r>
                </w:p>
              </w:tc>
              <w:tc>
                <w:tcPr>
                  <w:tcW w:w="743" w:type="dxa"/>
                </w:tcPr>
                <w:p w:rsidR="006322D4" w:rsidRPr="00C64B65" w:rsidRDefault="006322D4" w:rsidP="003C385A">
                  <w:pPr>
                    <w:rPr>
                      <w:sz w:val="18"/>
                      <w:szCs w:val="18"/>
                    </w:rPr>
                  </w:pPr>
                  <w:r w:rsidRPr="00C64B65">
                    <w:rPr>
                      <w:sz w:val="18"/>
                      <w:szCs w:val="18"/>
                    </w:rPr>
                    <w:t>4</w:t>
                  </w:r>
                </w:p>
              </w:tc>
              <w:tc>
                <w:tcPr>
                  <w:tcW w:w="953" w:type="dxa"/>
                </w:tcPr>
                <w:p w:rsidR="006322D4" w:rsidRPr="00C64B65" w:rsidRDefault="006322D4" w:rsidP="003C385A">
                  <w:pPr>
                    <w:rPr>
                      <w:sz w:val="18"/>
                      <w:szCs w:val="18"/>
                    </w:rPr>
                  </w:pPr>
                  <w:r w:rsidRPr="00C64B65">
                    <w:rPr>
                      <w:sz w:val="18"/>
                      <w:szCs w:val="18"/>
                    </w:rPr>
                    <w:t>5</w:t>
                  </w:r>
                </w:p>
              </w:tc>
            </w:tr>
            <w:tr w:rsidR="006322D4" w:rsidRPr="00C64B65" w:rsidTr="003C385A">
              <w:tc>
                <w:tcPr>
                  <w:tcW w:w="534" w:type="dxa"/>
                </w:tcPr>
                <w:p w:rsidR="006322D4" w:rsidRPr="00C64B65" w:rsidRDefault="006322D4" w:rsidP="003C385A">
                  <w:pPr>
                    <w:rPr>
                      <w:sz w:val="18"/>
                      <w:szCs w:val="18"/>
                    </w:rPr>
                  </w:pPr>
                  <w:r w:rsidRPr="00C64B65">
                    <w:rPr>
                      <w:sz w:val="18"/>
                      <w:szCs w:val="18"/>
                    </w:rPr>
                    <w:t>5</w:t>
                  </w:r>
                </w:p>
              </w:tc>
              <w:tc>
                <w:tcPr>
                  <w:tcW w:w="3402" w:type="dxa"/>
                </w:tcPr>
                <w:p w:rsidR="006322D4" w:rsidRPr="00C64B65" w:rsidRDefault="006322D4" w:rsidP="003C385A">
                  <w:pPr>
                    <w:rPr>
                      <w:sz w:val="18"/>
                      <w:szCs w:val="18"/>
                    </w:rPr>
                  </w:pPr>
                  <w:r w:rsidRPr="00C64B65">
                    <w:rPr>
                      <w:sz w:val="18"/>
                      <w:szCs w:val="18"/>
                    </w:rPr>
                    <w:t>I sometimes feel that podcasting would be easier with more access to “podcasting technology”</w:t>
                  </w:r>
                </w:p>
              </w:tc>
              <w:tc>
                <w:tcPr>
                  <w:tcW w:w="993" w:type="dxa"/>
                </w:tcPr>
                <w:p w:rsidR="006322D4" w:rsidRPr="00C64B65" w:rsidRDefault="006322D4" w:rsidP="003C385A">
                  <w:pPr>
                    <w:rPr>
                      <w:sz w:val="18"/>
                      <w:szCs w:val="18"/>
                    </w:rPr>
                  </w:pPr>
                  <w:r w:rsidRPr="00C64B65">
                    <w:rPr>
                      <w:sz w:val="18"/>
                      <w:szCs w:val="18"/>
                    </w:rPr>
                    <w:t>1</w:t>
                  </w:r>
                </w:p>
              </w:tc>
              <w:tc>
                <w:tcPr>
                  <w:tcW w:w="993" w:type="dxa"/>
                </w:tcPr>
                <w:p w:rsidR="006322D4" w:rsidRPr="00C64B65" w:rsidRDefault="006322D4" w:rsidP="003C385A">
                  <w:pPr>
                    <w:rPr>
                      <w:sz w:val="18"/>
                      <w:szCs w:val="18"/>
                    </w:rPr>
                  </w:pPr>
                  <w:r w:rsidRPr="00C64B65">
                    <w:rPr>
                      <w:sz w:val="18"/>
                      <w:szCs w:val="18"/>
                    </w:rPr>
                    <w:t>2</w:t>
                  </w:r>
                </w:p>
              </w:tc>
              <w:tc>
                <w:tcPr>
                  <w:tcW w:w="890" w:type="dxa"/>
                </w:tcPr>
                <w:p w:rsidR="006322D4" w:rsidRPr="00C64B65" w:rsidRDefault="006322D4" w:rsidP="003C385A">
                  <w:pPr>
                    <w:rPr>
                      <w:sz w:val="18"/>
                      <w:szCs w:val="18"/>
                    </w:rPr>
                  </w:pPr>
                  <w:r w:rsidRPr="00C64B65">
                    <w:rPr>
                      <w:sz w:val="18"/>
                      <w:szCs w:val="18"/>
                    </w:rPr>
                    <w:t>3</w:t>
                  </w:r>
                </w:p>
              </w:tc>
              <w:tc>
                <w:tcPr>
                  <w:tcW w:w="743" w:type="dxa"/>
                </w:tcPr>
                <w:p w:rsidR="006322D4" w:rsidRPr="00C64B65" w:rsidRDefault="006322D4" w:rsidP="003C385A">
                  <w:pPr>
                    <w:rPr>
                      <w:sz w:val="18"/>
                      <w:szCs w:val="18"/>
                    </w:rPr>
                  </w:pPr>
                  <w:r w:rsidRPr="00C64B65">
                    <w:rPr>
                      <w:sz w:val="18"/>
                      <w:szCs w:val="18"/>
                    </w:rPr>
                    <w:t>4</w:t>
                  </w:r>
                </w:p>
              </w:tc>
              <w:tc>
                <w:tcPr>
                  <w:tcW w:w="953" w:type="dxa"/>
                </w:tcPr>
                <w:p w:rsidR="006322D4" w:rsidRPr="00C64B65" w:rsidRDefault="006322D4" w:rsidP="003C385A">
                  <w:pPr>
                    <w:rPr>
                      <w:sz w:val="18"/>
                      <w:szCs w:val="18"/>
                    </w:rPr>
                  </w:pPr>
                  <w:r w:rsidRPr="00C64B65">
                    <w:rPr>
                      <w:sz w:val="18"/>
                      <w:szCs w:val="18"/>
                    </w:rPr>
                    <w:t>5</w:t>
                  </w:r>
                </w:p>
              </w:tc>
            </w:tr>
            <w:tr w:rsidR="006322D4" w:rsidRPr="00C64B65" w:rsidTr="003C385A">
              <w:tc>
                <w:tcPr>
                  <w:tcW w:w="534" w:type="dxa"/>
                </w:tcPr>
                <w:p w:rsidR="006322D4" w:rsidRPr="00C64B65" w:rsidRDefault="006322D4" w:rsidP="003C385A">
                  <w:pPr>
                    <w:rPr>
                      <w:sz w:val="18"/>
                      <w:szCs w:val="18"/>
                    </w:rPr>
                  </w:pPr>
                  <w:r w:rsidRPr="00C64B65">
                    <w:rPr>
                      <w:sz w:val="18"/>
                      <w:szCs w:val="18"/>
                    </w:rPr>
                    <w:t>6</w:t>
                  </w:r>
                </w:p>
              </w:tc>
              <w:tc>
                <w:tcPr>
                  <w:tcW w:w="3402" w:type="dxa"/>
                </w:tcPr>
                <w:p w:rsidR="006322D4" w:rsidRPr="00C64B65" w:rsidRDefault="006322D4" w:rsidP="003C385A">
                  <w:pPr>
                    <w:rPr>
                      <w:sz w:val="18"/>
                      <w:szCs w:val="18"/>
                    </w:rPr>
                  </w:pPr>
                  <w:r w:rsidRPr="00C64B65">
                    <w:rPr>
                      <w:sz w:val="18"/>
                      <w:szCs w:val="18"/>
                    </w:rPr>
                    <w:t>I usually download my podcasts with minimum effort.</w:t>
                  </w:r>
                </w:p>
              </w:tc>
              <w:tc>
                <w:tcPr>
                  <w:tcW w:w="993" w:type="dxa"/>
                </w:tcPr>
                <w:p w:rsidR="006322D4" w:rsidRPr="00C64B65" w:rsidRDefault="006322D4" w:rsidP="003C385A">
                  <w:pPr>
                    <w:rPr>
                      <w:sz w:val="18"/>
                      <w:szCs w:val="18"/>
                    </w:rPr>
                  </w:pPr>
                  <w:r w:rsidRPr="00C64B65">
                    <w:rPr>
                      <w:sz w:val="18"/>
                      <w:szCs w:val="18"/>
                    </w:rPr>
                    <w:t>1</w:t>
                  </w:r>
                </w:p>
              </w:tc>
              <w:tc>
                <w:tcPr>
                  <w:tcW w:w="993" w:type="dxa"/>
                </w:tcPr>
                <w:p w:rsidR="006322D4" w:rsidRPr="00C64B65" w:rsidRDefault="006322D4" w:rsidP="003C385A">
                  <w:pPr>
                    <w:rPr>
                      <w:sz w:val="18"/>
                      <w:szCs w:val="18"/>
                    </w:rPr>
                  </w:pPr>
                  <w:r w:rsidRPr="00C64B65">
                    <w:rPr>
                      <w:sz w:val="18"/>
                      <w:szCs w:val="18"/>
                    </w:rPr>
                    <w:t>2</w:t>
                  </w:r>
                </w:p>
              </w:tc>
              <w:tc>
                <w:tcPr>
                  <w:tcW w:w="890" w:type="dxa"/>
                </w:tcPr>
                <w:p w:rsidR="006322D4" w:rsidRPr="00C64B65" w:rsidRDefault="006322D4" w:rsidP="003C385A">
                  <w:pPr>
                    <w:rPr>
                      <w:sz w:val="18"/>
                      <w:szCs w:val="18"/>
                    </w:rPr>
                  </w:pPr>
                  <w:r w:rsidRPr="00C64B65">
                    <w:rPr>
                      <w:sz w:val="18"/>
                      <w:szCs w:val="18"/>
                    </w:rPr>
                    <w:t>3</w:t>
                  </w:r>
                </w:p>
              </w:tc>
              <w:tc>
                <w:tcPr>
                  <w:tcW w:w="743" w:type="dxa"/>
                </w:tcPr>
                <w:p w:rsidR="006322D4" w:rsidRPr="00C64B65" w:rsidRDefault="006322D4" w:rsidP="003C385A">
                  <w:pPr>
                    <w:rPr>
                      <w:sz w:val="18"/>
                      <w:szCs w:val="18"/>
                    </w:rPr>
                  </w:pPr>
                  <w:r w:rsidRPr="00C64B65">
                    <w:rPr>
                      <w:sz w:val="18"/>
                      <w:szCs w:val="18"/>
                    </w:rPr>
                    <w:t>4</w:t>
                  </w:r>
                </w:p>
              </w:tc>
              <w:tc>
                <w:tcPr>
                  <w:tcW w:w="953" w:type="dxa"/>
                </w:tcPr>
                <w:p w:rsidR="006322D4" w:rsidRPr="00C64B65" w:rsidRDefault="006322D4" w:rsidP="003C385A">
                  <w:pPr>
                    <w:rPr>
                      <w:sz w:val="18"/>
                      <w:szCs w:val="18"/>
                    </w:rPr>
                  </w:pPr>
                  <w:r w:rsidRPr="00C64B65">
                    <w:rPr>
                      <w:sz w:val="18"/>
                      <w:szCs w:val="18"/>
                    </w:rPr>
                    <w:t>5</w:t>
                  </w:r>
                </w:p>
              </w:tc>
            </w:tr>
            <w:tr w:rsidR="006322D4" w:rsidRPr="00C64B65" w:rsidTr="003C385A">
              <w:tc>
                <w:tcPr>
                  <w:tcW w:w="534" w:type="dxa"/>
                </w:tcPr>
                <w:p w:rsidR="006322D4" w:rsidRPr="00C64B65" w:rsidRDefault="006322D4" w:rsidP="003C385A">
                  <w:pPr>
                    <w:rPr>
                      <w:sz w:val="18"/>
                      <w:szCs w:val="18"/>
                    </w:rPr>
                  </w:pPr>
                  <w:r w:rsidRPr="00C64B65">
                    <w:rPr>
                      <w:sz w:val="18"/>
                      <w:szCs w:val="18"/>
                    </w:rPr>
                    <w:t>7</w:t>
                  </w:r>
                </w:p>
              </w:tc>
              <w:tc>
                <w:tcPr>
                  <w:tcW w:w="3402" w:type="dxa"/>
                </w:tcPr>
                <w:p w:rsidR="006322D4" w:rsidRPr="00C64B65" w:rsidRDefault="006322D4" w:rsidP="003C385A">
                  <w:pPr>
                    <w:rPr>
                      <w:sz w:val="18"/>
                      <w:szCs w:val="18"/>
                    </w:rPr>
                  </w:pPr>
                  <w:r w:rsidRPr="00C64B65">
                    <w:rPr>
                      <w:sz w:val="18"/>
                      <w:szCs w:val="18"/>
                    </w:rPr>
                    <w:t>I feel that learning about podcasting is a waste of time.</w:t>
                  </w:r>
                </w:p>
              </w:tc>
              <w:tc>
                <w:tcPr>
                  <w:tcW w:w="993" w:type="dxa"/>
                </w:tcPr>
                <w:p w:rsidR="006322D4" w:rsidRPr="00C64B65" w:rsidRDefault="006322D4" w:rsidP="003C385A">
                  <w:pPr>
                    <w:rPr>
                      <w:sz w:val="18"/>
                      <w:szCs w:val="18"/>
                    </w:rPr>
                  </w:pPr>
                  <w:r w:rsidRPr="00C64B65">
                    <w:rPr>
                      <w:sz w:val="18"/>
                      <w:szCs w:val="18"/>
                    </w:rPr>
                    <w:t>1</w:t>
                  </w:r>
                </w:p>
              </w:tc>
              <w:tc>
                <w:tcPr>
                  <w:tcW w:w="993" w:type="dxa"/>
                </w:tcPr>
                <w:p w:rsidR="006322D4" w:rsidRPr="00C64B65" w:rsidRDefault="006322D4" w:rsidP="003C385A">
                  <w:pPr>
                    <w:rPr>
                      <w:sz w:val="18"/>
                      <w:szCs w:val="18"/>
                    </w:rPr>
                  </w:pPr>
                  <w:r w:rsidRPr="00C64B65">
                    <w:rPr>
                      <w:sz w:val="18"/>
                      <w:szCs w:val="18"/>
                    </w:rPr>
                    <w:t>2</w:t>
                  </w:r>
                </w:p>
              </w:tc>
              <w:tc>
                <w:tcPr>
                  <w:tcW w:w="890" w:type="dxa"/>
                </w:tcPr>
                <w:p w:rsidR="006322D4" w:rsidRPr="00C64B65" w:rsidRDefault="006322D4" w:rsidP="003C385A">
                  <w:pPr>
                    <w:rPr>
                      <w:sz w:val="18"/>
                      <w:szCs w:val="18"/>
                    </w:rPr>
                  </w:pPr>
                  <w:r w:rsidRPr="00C64B65">
                    <w:rPr>
                      <w:sz w:val="18"/>
                      <w:szCs w:val="18"/>
                    </w:rPr>
                    <w:t>3</w:t>
                  </w:r>
                </w:p>
              </w:tc>
              <w:tc>
                <w:tcPr>
                  <w:tcW w:w="743" w:type="dxa"/>
                </w:tcPr>
                <w:p w:rsidR="006322D4" w:rsidRPr="00C64B65" w:rsidRDefault="006322D4" w:rsidP="003C385A">
                  <w:pPr>
                    <w:rPr>
                      <w:sz w:val="18"/>
                      <w:szCs w:val="18"/>
                    </w:rPr>
                  </w:pPr>
                  <w:r w:rsidRPr="00C64B65">
                    <w:rPr>
                      <w:sz w:val="18"/>
                      <w:szCs w:val="18"/>
                    </w:rPr>
                    <w:t>4</w:t>
                  </w:r>
                </w:p>
              </w:tc>
              <w:tc>
                <w:tcPr>
                  <w:tcW w:w="953" w:type="dxa"/>
                </w:tcPr>
                <w:p w:rsidR="006322D4" w:rsidRPr="00C64B65" w:rsidRDefault="006322D4" w:rsidP="003C385A">
                  <w:pPr>
                    <w:rPr>
                      <w:sz w:val="18"/>
                      <w:szCs w:val="18"/>
                    </w:rPr>
                  </w:pPr>
                  <w:r w:rsidRPr="00C64B65">
                    <w:rPr>
                      <w:sz w:val="18"/>
                      <w:szCs w:val="18"/>
                    </w:rPr>
                    <w:t>5</w:t>
                  </w:r>
                </w:p>
              </w:tc>
            </w:tr>
            <w:tr w:rsidR="006322D4" w:rsidRPr="00C64B65" w:rsidTr="003C385A">
              <w:tc>
                <w:tcPr>
                  <w:tcW w:w="534" w:type="dxa"/>
                </w:tcPr>
                <w:p w:rsidR="006322D4" w:rsidRPr="00C64B65" w:rsidRDefault="006322D4" w:rsidP="003C385A">
                  <w:pPr>
                    <w:rPr>
                      <w:sz w:val="18"/>
                      <w:szCs w:val="18"/>
                    </w:rPr>
                  </w:pPr>
                  <w:r w:rsidRPr="00C64B65">
                    <w:rPr>
                      <w:sz w:val="18"/>
                      <w:szCs w:val="18"/>
                    </w:rPr>
                    <w:t>8</w:t>
                  </w:r>
                </w:p>
              </w:tc>
              <w:tc>
                <w:tcPr>
                  <w:tcW w:w="3402" w:type="dxa"/>
                </w:tcPr>
                <w:p w:rsidR="006322D4" w:rsidRPr="00C64B65" w:rsidRDefault="006322D4" w:rsidP="003C385A">
                  <w:pPr>
                    <w:rPr>
                      <w:sz w:val="18"/>
                      <w:szCs w:val="18"/>
                    </w:rPr>
                  </w:pPr>
                  <w:r w:rsidRPr="00C64B65">
                    <w:rPr>
                      <w:sz w:val="18"/>
                      <w:szCs w:val="18"/>
                    </w:rPr>
                    <w:t>Sometimes podcasting using “blended learning” is a more effective learning activity.</w:t>
                  </w:r>
                </w:p>
              </w:tc>
              <w:tc>
                <w:tcPr>
                  <w:tcW w:w="993" w:type="dxa"/>
                </w:tcPr>
                <w:p w:rsidR="006322D4" w:rsidRPr="00C64B65" w:rsidRDefault="006322D4" w:rsidP="003C385A">
                  <w:pPr>
                    <w:rPr>
                      <w:sz w:val="18"/>
                      <w:szCs w:val="18"/>
                    </w:rPr>
                  </w:pPr>
                  <w:r w:rsidRPr="00C64B65">
                    <w:rPr>
                      <w:sz w:val="18"/>
                      <w:szCs w:val="18"/>
                    </w:rPr>
                    <w:t>1</w:t>
                  </w:r>
                </w:p>
              </w:tc>
              <w:tc>
                <w:tcPr>
                  <w:tcW w:w="993" w:type="dxa"/>
                </w:tcPr>
                <w:p w:rsidR="006322D4" w:rsidRPr="00C64B65" w:rsidRDefault="006322D4" w:rsidP="003C385A">
                  <w:pPr>
                    <w:rPr>
                      <w:sz w:val="18"/>
                      <w:szCs w:val="18"/>
                    </w:rPr>
                  </w:pPr>
                  <w:r w:rsidRPr="00C64B65">
                    <w:rPr>
                      <w:sz w:val="18"/>
                      <w:szCs w:val="18"/>
                    </w:rPr>
                    <w:t>2</w:t>
                  </w:r>
                </w:p>
              </w:tc>
              <w:tc>
                <w:tcPr>
                  <w:tcW w:w="890" w:type="dxa"/>
                </w:tcPr>
                <w:p w:rsidR="006322D4" w:rsidRPr="00C64B65" w:rsidRDefault="006322D4" w:rsidP="003C385A">
                  <w:pPr>
                    <w:rPr>
                      <w:sz w:val="18"/>
                      <w:szCs w:val="18"/>
                    </w:rPr>
                  </w:pPr>
                  <w:r w:rsidRPr="00C64B65">
                    <w:rPr>
                      <w:sz w:val="18"/>
                      <w:szCs w:val="18"/>
                    </w:rPr>
                    <w:t>3</w:t>
                  </w:r>
                </w:p>
              </w:tc>
              <w:tc>
                <w:tcPr>
                  <w:tcW w:w="743" w:type="dxa"/>
                </w:tcPr>
                <w:p w:rsidR="006322D4" w:rsidRPr="00C64B65" w:rsidRDefault="006322D4" w:rsidP="003C385A">
                  <w:pPr>
                    <w:rPr>
                      <w:sz w:val="18"/>
                      <w:szCs w:val="18"/>
                    </w:rPr>
                  </w:pPr>
                  <w:r w:rsidRPr="00C64B65">
                    <w:rPr>
                      <w:sz w:val="18"/>
                      <w:szCs w:val="18"/>
                    </w:rPr>
                    <w:t>4</w:t>
                  </w:r>
                </w:p>
              </w:tc>
              <w:tc>
                <w:tcPr>
                  <w:tcW w:w="953" w:type="dxa"/>
                </w:tcPr>
                <w:p w:rsidR="006322D4" w:rsidRPr="00C64B65" w:rsidRDefault="006322D4" w:rsidP="003C385A">
                  <w:pPr>
                    <w:rPr>
                      <w:sz w:val="18"/>
                      <w:szCs w:val="18"/>
                    </w:rPr>
                  </w:pPr>
                  <w:r w:rsidRPr="00C64B65">
                    <w:rPr>
                      <w:sz w:val="18"/>
                      <w:szCs w:val="18"/>
                    </w:rPr>
                    <w:t>5</w:t>
                  </w:r>
                </w:p>
              </w:tc>
            </w:tr>
            <w:tr w:rsidR="006322D4" w:rsidRPr="00C64B65" w:rsidTr="003C385A">
              <w:tc>
                <w:tcPr>
                  <w:tcW w:w="534" w:type="dxa"/>
                </w:tcPr>
                <w:p w:rsidR="006322D4" w:rsidRPr="00C64B65" w:rsidRDefault="006322D4" w:rsidP="003C385A">
                  <w:pPr>
                    <w:rPr>
                      <w:sz w:val="18"/>
                      <w:szCs w:val="18"/>
                    </w:rPr>
                  </w:pPr>
                  <w:r w:rsidRPr="00C64B65">
                    <w:rPr>
                      <w:sz w:val="18"/>
                      <w:szCs w:val="18"/>
                    </w:rPr>
                    <w:t>9</w:t>
                  </w:r>
                </w:p>
              </w:tc>
              <w:tc>
                <w:tcPr>
                  <w:tcW w:w="3402" w:type="dxa"/>
                </w:tcPr>
                <w:p w:rsidR="006322D4" w:rsidRPr="00C64B65" w:rsidRDefault="006322D4" w:rsidP="003C385A">
                  <w:pPr>
                    <w:rPr>
                      <w:sz w:val="18"/>
                      <w:szCs w:val="18"/>
                    </w:rPr>
                  </w:pPr>
                  <w:r w:rsidRPr="00C64B65">
                    <w:rPr>
                      <w:sz w:val="18"/>
                      <w:szCs w:val="18"/>
                    </w:rPr>
                    <w:t xml:space="preserve">“Vodcasts” is a more effective than Podcasts to enhance teaching and learning. </w:t>
                  </w:r>
                </w:p>
              </w:tc>
              <w:tc>
                <w:tcPr>
                  <w:tcW w:w="993" w:type="dxa"/>
                </w:tcPr>
                <w:p w:rsidR="006322D4" w:rsidRPr="00C64B65" w:rsidRDefault="006322D4" w:rsidP="003C385A">
                  <w:pPr>
                    <w:rPr>
                      <w:sz w:val="18"/>
                      <w:szCs w:val="18"/>
                    </w:rPr>
                  </w:pPr>
                  <w:r w:rsidRPr="00C64B65">
                    <w:rPr>
                      <w:sz w:val="18"/>
                      <w:szCs w:val="18"/>
                    </w:rPr>
                    <w:t>1</w:t>
                  </w:r>
                </w:p>
              </w:tc>
              <w:tc>
                <w:tcPr>
                  <w:tcW w:w="993" w:type="dxa"/>
                </w:tcPr>
                <w:p w:rsidR="006322D4" w:rsidRPr="00C64B65" w:rsidRDefault="006322D4" w:rsidP="003C385A">
                  <w:pPr>
                    <w:rPr>
                      <w:sz w:val="18"/>
                      <w:szCs w:val="18"/>
                    </w:rPr>
                  </w:pPr>
                  <w:r w:rsidRPr="00C64B65">
                    <w:rPr>
                      <w:sz w:val="18"/>
                      <w:szCs w:val="18"/>
                    </w:rPr>
                    <w:t>2</w:t>
                  </w:r>
                </w:p>
              </w:tc>
              <w:tc>
                <w:tcPr>
                  <w:tcW w:w="890" w:type="dxa"/>
                </w:tcPr>
                <w:p w:rsidR="006322D4" w:rsidRPr="00C64B65" w:rsidRDefault="006322D4" w:rsidP="003C385A">
                  <w:pPr>
                    <w:rPr>
                      <w:sz w:val="18"/>
                      <w:szCs w:val="18"/>
                    </w:rPr>
                  </w:pPr>
                  <w:r w:rsidRPr="00C64B65">
                    <w:rPr>
                      <w:sz w:val="18"/>
                      <w:szCs w:val="18"/>
                    </w:rPr>
                    <w:t>3</w:t>
                  </w:r>
                </w:p>
              </w:tc>
              <w:tc>
                <w:tcPr>
                  <w:tcW w:w="743" w:type="dxa"/>
                </w:tcPr>
                <w:p w:rsidR="006322D4" w:rsidRPr="00C64B65" w:rsidRDefault="006322D4" w:rsidP="003C385A">
                  <w:pPr>
                    <w:rPr>
                      <w:sz w:val="18"/>
                      <w:szCs w:val="18"/>
                    </w:rPr>
                  </w:pPr>
                  <w:r w:rsidRPr="00C64B65">
                    <w:rPr>
                      <w:sz w:val="18"/>
                      <w:szCs w:val="18"/>
                    </w:rPr>
                    <w:t>4</w:t>
                  </w:r>
                </w:p>
              </w:tc>
              <w:tc>
                <w:tcPr>
                  <w:tcW w:w="953" w:type="dxa"/>
                </w:tcPr>
                <w:p w:rsidR="006322D4" w:rsidRPr="00C64B65" w:rsidRDefault="006322D4" w:rsidP="003C385A">
                  <w:pPr>
                    <w:rPr>
                      <w:sz w:val="18"/>
                      <w:szCs w:val="18"/>
                    </w:rPr>
                  </w:pPr>
                  <w:r w:rsidRPr="00C64B65">
                    <w:rPr>
                      <w:sz w:val="18"/>
                      <w:szCs w:val="18"/>
                    </w:rPr>
                    <w:t>5</w:t>
                  </w:r>
                </w:p>
              </w:tc>
            </w:tr>
            <w:tr w:rsidR="006322D4" w:rsidRPr="00C64B65" w:rsidTr="003C385A">
              <w:tc>
                <w:tcPr>
                  <w:tcW w:w="534" w:type="dxa"/>
                </w:tcPr>
                <w:p w:rsidR="006322D4" w:rsidRPr="00C64B65" w:rsidRDefault="006322D4" w:rsidP="003C385A">
                  <w:pPr>
                    <w:rPr>
                      <w:sz w:val="18"/>
                      <w:szCs w:val="18"/>
                    </w:rPr>
                  </w:pPr>
                  <w:r w:rsidRPr="00C64B65">
                    <w:rPr>
                      <w:sz w:val="18"/>
                      <w:szCs w:val="18"/>
                    </w:rPr>
                    <w:t>10</w:t>
                  </w:r>
                </w:p>
              </w:tc>
              <w:tc>
                <w:tcPr>
                  <w:tcW w:w="3402" w:type="dxa"/>
                </w:tcPr>
                <w:p w:rsidR="006322D4" w:rsidRPr="00C64B65" w:rsidRDefault="006322D4" w:rsidP="003C385A">
                  <w:pPr>
                    <w:rPr>
                      <w:sz w:val="18"/>
                      <w:szCs w:val="18"/>
                    </w:rPr>
                  </w:pPr>
                  <w:r w:rsidRPr="00C64B65">
                    <w:rPr>
                      <w:sz w:val="18"/>
                      <w:szCs w:val="18"/>
                    </w:rPr>
                    <w:t xml:space="preserve">The  “podcasting paradigm” ought to be limited to distance/correspondence learning </w:t>
                  </w:r>
                </w:p>
              </w:tc>
              <w:tc>
                <w:tcPr>
                  <w:tcW w:w="993" w:type="dxa"/>
                </w:tcPr>
                <w:p w:rsidR="006322D4" w:rsidRPr="00C64B65" w:rsidRDefault="006322D4" w:rsidP="003C385A">
                  <w:pPr>
                    <w:rPr>
                      <w:sz w:val="18"/>
                      <w:szCs w:val="18"/>
                    </w:rPr>
                  </w:pPr>
                  <w:r w:rsidRPr="00C64B65">
                    <w:rPr>
                      <w:sz w:val="18"/>
                      <w:szCs w:val="18"/>
                    </w:rPr>
                    <w:t>1</w:t>
                  </w:r>
                </w:p>
              </w:tc>
              <w:tc>
                <w:tcPr>
                  <w:tcW w:w="993" w:type="dxa"/>
                </w:tcPr>
                <w:p w:rsidR="006322D4" w:rsidRPr="00C64B65" w:rsidRDefault="006322D4" w:rsidP="003C385A">
                  <w:pPr>
                    <w:rPr>
                      <w:sz w:val="18"/>
                      <w:szCs w:val="18"/>
                    </w:rPr>
                  </w:pPr>
                  <w:r w:rsidRPr="00C64B65">
                    <w:rPr>
                      <w:sz w:val="18"/>
                      <w:szCs w:val="18"/>
                    </w:rPr>
                    <w:t>2</w:t>
                  </w:r>
                </w:p>
              </w:tc>
              <w:tc>
                <w:tcPr>
                  <w:tcW w:w="890" w:type="dxa"/>
                </w:tcPr>
                <w:p w:rsidR="006322D4" w:rsidRPr="00C64B65" w:rsidRDefault="006322D4" w:rsidP="003C385A">
                  <w:pPr>
                    <w:rPr>
                      <w:sz w:val="18"/>
                      <w:szCs w:val="18"/>
                    </w:rPr>
                  </w:pPr>
                  <w:r w:rsidRPr="00C64B65">
                    <w:rPr>
                      <w:sz w:val="18"/>
                      <w:szCs w:val="18"/>
                    </w:rPr>
                    <w:t>3</w:t>
                  </w:r>
                </w:p>
              </w:tc>
              <w:tc>
                <w:tcPr>
                  <w:tcW w:w="743" w:type="dxa"/>
                </w:tcPr>
                <w:p w:rsidR="006322D4" w:rsidRPr="00C64B65" w:rsidRDefault="006322D4" w:rsidP="003C385A">
                  <w:pPr>
                    <w:rPr>
                      <w:sz w:val="18"/>
                      <w:szCs w:val="18"/>
                    </w:rPr>
                  </w:pPr>
                  <w:r w:rsidRPr="00C64B65">
                    <w:rPr>
                      <w:sz w:val="18"/>
                      <w:szCs w:val="18"/>
                    </w:rPr>
                    <w:t>4</w:t>
                  </w:r>
                </w:p>
              </w:tc>
              <w:tc>
                <w:tcPr>
                  <w:tcW w:w="953" w:type="dxa"/>
                </w:tcPr>
                <w:p w:rsidR="006322D4" w:rsidRPr="00C64B65" w:rsidRDefault="006322D4" w:rsidP="003C385A">
                  <w:pPr>
                    <w:rPr>
                      <w:sz w:val="18"/>
                      <w:szCs w:val="18"/>
                    </w:rPr>
                  </w:pPr>
                  <w:r w:rsidRPr="00C64B65">
                    <w:rPr>
                      <w:sz w:val="18"/>
                      <w:szCs w:val="18"/>
                    </w:rPr>
                    <w:t>5</w:t>
                  </w:r>
                </w:p>
              </w:tc>
            </w:tr>
          </w:tbl>
          <w:p w:rsidR="006322D4" w:rsidRDefault="006322D4" w:rsidP="006322D4"/>
          <w:p w:rsidR="006322D4" w:rsidRDefault="006322D4" w:rsidP="006322D4">
            <w:r>
              <w:t>Comments</w:t>
            </w:r>
          </w:p>
          <w:p w:rsidR="00AC47AF" w:rsidRPr="00933624" w:rsidRDefault="003C435C" w:rsidP="003C435C">
            <w:pPr>
              <w:pBdr>
                <w:bottom w:val="single" w:sz="12" w:space="1" w:color="auto"/>
                <w:between w:val="single" w:sz="12" w:space="1" w:color="auto"/>
              </w:pBdr>
              <w:rPr>
                <w:rFonts w:ascii="Century Gothic" w:hAnsi="Century Gothic"/>
              </w:rPr>
            </w:pPr>
            <w:r>
              <w:rPr>
                <w:rFonts w:ascii="Century Gothic" w:hAnsi="Century Gothic"/>
              </w:rPr>
              <w:t>(to be completed by respondents)</w:t>
            </w:r>
          </w:p>
        </w:tc>
        <w:tc>
          <w:tcPr>
            <w:tcW w:w="1582"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p>
          <w:p w:rsidR="00C96729" w:rsidRPr="00933624" w:rsidRDefault="00C96729">
            <w:pPr>
              <w:widowControl w:val="0"/>
              <w:autoSpaceDE w:val="0"/>
              <w:autoSpaceDN w:val="0"/>
              <w:adjustRightInd w:val="0"/>
              <w:spacing w:after="420"/>
              <w:rPr>
                <w:rFonts w:ascii="Century Gothic" w:hAnsi="Century Gothic"/>
              </w:rPr>
            </w:pPr>
          </w:p>
        </w:tc>
      </w:tr>
      <w:tr w:rsidR="00C96729" w:rsidRPr="00933624" w:rsidTr="00D61171">
        <w:tc>
          <w:tcPr>
            <w:tcW w:w="957" w:type="dxa"/>
            <w:tcBorders>
              <w:top w:val="nil"/>
              <w:left w:val="single" w:sz="8" w:space="0" w:color="000000"/>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rPr>
              <w:lastRenderedPageBreak/>
              <w:t>7</w:t>
            </w:r>
          </w:p>
        </w:tc>
        <w:tc>
          <w:tcPr>
            <w:tcW w:w="7974" w:type="dxa"/>
            <w:tcBorders>
              <w:top w:val="nil"/>
              <w:left w:val="nil"/>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b/>
                <w:bCs/>
              </w:rPr>
              <w:t>DESIGN</w:t>
            </w:r>
          </w:p>
        </w:tc>
        <w:tc>
          <w:tcPr>
            <w:tcW w:w="1582" w:type="dxa"/>
            <w:tcBorders>
              <w:top w:val="nil"/>
              <w:left w:val="nil"/>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tc>
      </w:tr>
      <w:tr w:rsidR="00C96729" w:rsidRPr="00933624" w:rsidTr="00D61171">
        <w:tc>
          <w:tcPr>
            <w:tcW w:w="957" w:type="dxa"/>
            <w:tcBorders>
              <w:top w:val="nil"/>
              <w:left w:val="single" w:sz="8" w:space="0" w:color="000000"/>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rPr>
              <w:t>7.1</w:t>
            </w:r>
          </w:p>
        </w:tc>
        <w:tc>
          <w:tcPr>
            <w:tcW w:w="7974"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b/>
                <w:bCs/>
              </w:rPr>
              <w:t>The vision</w:t>
            </w:r>
          </w:p>
          <w:p w:rsidR="00C96729" w:rsidRPr="00933624" w:rsidRDefault="00C96729">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t>What is the vision for your use of podcasting in your course in the long term?  What will it aim to achieve, how will you share your podcasts with your students, and what reaction do you anticipate from your students?</w:t>
            </w:r>
          </w:p>
          <w:p w:rsidR="00926668" w:rsidRPr="00933624" w:rsidRDefault="00AC47AF">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lastRenderedPageBreak/>
              <w:t>I envision lecturers presenting lectures and lectures simultaneously being recorded and streamed live to other students on campus via microwave/WI-FI technology and RSS feeds. This will aim to achieve a greater target audience of students and ensure</w:t>
            </w:r>
            <w:r w:rsidR="00926668" w:rsidRPr="00933624">
              <w:rPr>
                <w:rFonts w:ascii="Century Gothic" w:hAnsi="Century Gothic" w:cs="Century Schoolbook"/>
              </w:rPr>
              <w:t xml:space="preserve"> that students always have access to academic lecture material.</w:t>
            </w:r>
          </w:p>
          <w:p w:rsidR="006322D4" w:rsidRDefault="00926668">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t>I share</w:t>
            </w:r>
            <w:r w:rsidR="006322D4">
              <w:rPr>
                <w:rFonts w:ascii="Century Gothic" w:hAnsi="Century Gothic" w:cs="Century Schoolbook"/>
              </w:rPr>
              <w:t>d</w:t>
            </w:r>
            <w:r w:rsidRPr="00933624">
              <w:rPr>
                <w:rFonts w:ascii="Century Gothic" w:hAnsi="Century Gothic" w:cs="Century Schoolbook"/>
              </w:rPr>
              <w:t xml:space="preserve"> my podcasts via my Facebook website and the youtube website.</w:t>
            </w:r>
            <w:r w:rsidR="006322D4">
              <w:rPr>
                <w:rFonts w:ascii="Century Gothic" w:hAnsi="Century Gothic" w:cs="Century Schoolbook"/>
              </w:rPr>
              <w:t xml:space="preserve"> </w:t>
            </w:r>
            <w:r w:rsidR="00C64B65">
              <w:rPr>
                <w:rFonts w:ascii="Century Gothic" w:hAnsi="Century Gothic" w:cs="Century Schoolbook"/>
              </w:rPr>
              <w:t>i.e</w:t>
            </w:r>
            <w:r w:rsidR="006322D4">
              <w:rPr>
                <w:rFonts w:ascii="Century Gothic" w:hAnsi="Century Gothic" w:cs="Century Schoolbook"/>
              </w:rPr>
              <w:t xml:space="preserve"> </w:t>
            </w:r>
            <w:hyperlink r:id="rId6" w:history="1">
              <w:r w:rsidR="006322D4" w:rsidRPr="00571691">
                <w:rPr>
                  <w:rStyle w:val="Hyperlink"/>
                  <w:rFonts w:ascii="Century Gothic" w:hAnsi="Century Gothic" w:cs="Century Schoolbook"/>
                </w:rPr>
                <w:t>www.facebook.com</w:t>
              </w:r>
            </w:hyperlink>
            <w:r w:rsidR="006322D4">
              <w:rPr>
                <w:rFonts w:ascii="Century Gothic" w:hAnsi="Century Gothic" w:cs="Century Schoolbook"/>
              </w:rPr>
              <w:t xml:space="preserve"> and </w:t>
            </w:r>
            <w:hyperlink r:id="rId7" w:history="1">
              <w:r w:rsidR="006322D4" w:rsidRPr="00571691">
                <w:rPr>
                  <w:rStyle w:val="Hyperlink"/>
                  <w:rFonts w:ascii="Century Gothic" w:hAnsi="Century Gothic" w:cs="Century Schoolbook"/>
                </w:rPr>
                <w:t>www.youtube.com</w:t>
              </w:r>
            </w:hyperlink>
          </w:p>
          <w:p w:rsidR="00737870" w:rsidRPr="00933624" w:rsidRDefault="00737870" w:rsidP="00737870">
            <w:pPr>
              <w:widowControl w:val="0"/>
              <w:autoSpaceDE w:val="0"/>
              <w:autoSpaceDN w:val="0"/>
              <w:adjustRightInd w:val="0"/>
              <w:spacing w:after="420"/>
              <w:rPr>
                <w:rFonts w:ascii="Century Gothic" w:hAnsi="Century Gothic"/>
              </w:rPr>
            </w:pPr>
            <w:r w:rsidRPr="00933624">
              <w:rPr>
                <w:rFonts w:ascii="Century Gothic" w:hAnsi="Century Gothic"/>
              </w:rPr>
              <w:t xml:space="preserve">Overall the reaction has been positive, many students enjoyed just listening to my voice, </w:t>
            </w:r>
          </w:p>
          <w:p w:rsidR="00BC5867" w:rsidRPr="00933624" w:rsidRDefault="00737870" w:rsidP="00737870">
            <w:pPr>
              <w:widowControl w:val="0"/>
              <w:autoSpaceDE w:val="0"/>
              <w:autoSpaceDN w:val="0"/>
              <w:adjustRightInd w:val="0"/>
              <w:spacing w:after="420"/>
              <w:rPr>
                <w:rFonts w:ascii="Century Gothic" w:hAnsi="Century Gothic"/>
              </w:rPr>
            </w:pPr>
            <w:r w:rsidRPr="00933624">
              <w:rPr>
                <w:rFonts w:ascii="Century Gothic" w:hAnsi="Century Gothic"/>
              </w:rPr>
              <w:t>Negative traits :the cost factor</w:t>
            </w:r>
            <w:r w:rsidR="00BC5867" w:rsidRPr="00933624">
              <w:rPr>
                <w:rFonts w:ascii="Century Gothic" w:hAnsi="Century Gothic"/>
              </w:rPr>
              <w:t xml:space="preserve">(podcast files tend to be larger than </w:t>
            </w:r>
            <w:r w:rsidR="00C64B65" w:rsidRPr="00933624">
              <w:rPr>
                <w:rFonts w:ascii="Century Gothic" w:hAnsi="Century Gothic"/>
              </w:rPr>
              <w:t>text files</w:t>
            </w:r>
            <w:r w:rsidR="00BC5867" w:rsidRPr="00933624">
              <w:rPr>
                <w:rFonts w:ascii="Century Gothic" w:hAnsi="Century Gothic"/>
              </w:rPr>
              <w:t>; vodcast files were extremely much larger than podcast files)</w:t>
            </w:r>
          </w:p>
          <w:p w:rsidR="00BC5867" w:rsidRPr="00933624" w:rsidRDefault="00737870" w:rsidP="00BC5867">
            <w:pPr>
              <w:pStyle w:val="ListParagraph"/>
              <w:widowControl w:val="0"/>
              <w:numPr>
                <w:ilvl w:val="0"/>
                <w:numId w:val="1"/>
              </w:numPr>
              <w:autoSpaceDE w:val="0"/>
              <w:autoSpaceDN w:val="0"/>
              <w:adjustRightInd w:val="0"/>
              <w:spacing w:after="420"/>
              <w:rPr>
                <w:rFonts w:ascii="Century Gothic" w:hAnsi="Century Gothic"/>
              </w:rPr>
            </w:pPr>
            <w:r w:rsidRPr="00933624">
              <w:rPr>
                <w:rFonts w:ascii="Century Gothic" w:hAnsi="Century Gothic"/>
              </w:rPr>
              <w:t>slow download speed</w:t>
            </w:r>
            <w:r w:rsidR="00BC5867" w:rsidRPr="00933624">
              <w:rPr>
                <w:rFonts w:ascii="Century Gothic" w:hAnsi="Century Gothic"/>
              </w:rPr>
              <w:t>s;</w:t>
            </w:r>
            <w:r w:rsidRPr="00933624">
              <w:rPr>
                <w:rFonts w:ascii="Century Gothic" w:hAnsi="Century Gothic"/>
              </w:rPr>
              <w:t xml:space="preserve"> </w:t>
            </w:r>
          </w:p>
          <w:p w:rsidR="00BC5867" w:rsidRPr="00933624" w:rsidRDefault="00737870" w:rsidP="00656F13">
            <w:pPr>
              <w:pStyle w:val="ListParagraph"/>
              <w:widowControl w:val="0"/>
              <w:numPr>
                <w:ilvl w:val="0"/>
                <w:numId w:val="1"/>
              </w:numPr>
              <w:autoSpaceDE w:val="0"/>
              <w:autoSpaceDN w:val="0"/>
              <w:adjustRightInd w:val="0"/>
              <w:spacing w:after="420"/>
              <w:rPr>
                <w:rFonts w:ascii="Century Gothic" w:hAnsi="Century Gothic"/>
              </w:rPr>
            </w:pPr>
            <w:r w:rsidRPr="00933624">
              <w:rPr>
                <w:rFonts w:ascii="Century Gothic" w:hAnsi="Century Gothic"/>
              </w:rPr>
              <w:t xml:space="preserve">including “buffering of podcasts” </w:t>
            </w:r>
            <w:r w:rsidR="00656F13" w:rsidRPr="00933624">
              <w:rPr>
                <w:rFonts w:ascii="Century Gothic" w:hAnsi="Century Gothic"/>
              </w:rPr>
              <w:t>;this irritated some students</w:t>
            </w:r>
          </w:p>
          <w:p w:rsidR="00AC47AF" w:rsidRPr="00933624" w:rsidRDefault="00737870" w:rsidP="00737870">
            <w:pPr>
              <w:widowControl w:val="0"/>
              <w:autoSpaceDE w:val="0"/>
              <w:autoSpaceDN w:val="0"/>
              <w:adjustRightInd w:val="0"/>
              <w:spacing w:after="420"/>
              <w:rPr>
                <w:rFonts w:ascii="Century Gothic" w:hAnsi="Century Gothic"/>
              </w:rPr>
            </w:pPr>
            <w:r w:rsidRPr="00933624">
              <w:rPr>
                <w:rFonts w:ascii="Century Gothic" w:hAnsi="Century Gothic"/>
              </w:rPr>
              <w:t xml:space="preserve"> </w:t>
            </w:r>
          </w:p>
        </w:tc>
        <w:tc>
          <w:tcPr>
            <w:tcW w:w="1582"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p>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tc>
      </w:tr>
      <w:tr w:rsidR="00C96729" w:rsidRPr="00933624" w:rsidTr="00D61171">
        <w:tc>
          <w:tcPr>
            <w:tcW w:w="957" w:type="dxa"/>
            <w:tcBorders>
              <w:top w:val="nil"/>
              <w:left w:val="single" w:sz="8" w:space="0" w:color="000000"/>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rPr>
              <w:lastRenderedPageBreak/>
              <w:t>7.2</w:t>
            </w:r>
          </w:p>
        </w:tc>
        <w:tc>
          <w:tcPr>
            <w:tcW w:w="7974"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b/>
                <w:bCs/>
              </w:rPr>
              <w:t>Podcasting in Higher Education at DUT</w:t>
            </w:r>
          </w:p>
          <w:p w:rsidR="00C96729" w:rsidRPr="00933624" w:rsidRDefault="00C96729">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t>How will the podcasting encourage interaction/ collaboration/ engagement/ participation/ active learning?</w:t>
            </w:r>
          </w:p>
          <w:p w:rsidR="00656F13" w:rsidRPr="00933624" w:rsidRDefault="00656F13" w:rsidP="00656F13">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t xml:space="preserve">My students enjoyed listening to the pronunciation of programming concepts; the comment </w:t>
            </w:r>
            <w:r w:rsidR="00C64B65" w:rsidRPr="00933624">
              <w:rPr>
                <w:rFonts w:ascii="Century Gothic" w:hAnsi="Century Gothic" w:cs="Century Schoolbook"/>
              </w:rPr>
              <w:t>was:</w:t>
            </w:r>
            <w:r w:rsidRPr="00933624">
              <w:rPr>
                <w:rFonts w:ascii="Century Gothic" w:hAnsi="Century Gothic" w:cs="Century Schoolbook"/>
              </w:rPr>
              <w:t xml:space="preserve"> “I wish my other lecturers used podcasts”. Students could also listen to the podcasts at their leisure. Students collaborated with each other to download and share the podcast amongst themselves </w:t>
            </w:r>
            <w:r w:rsidR="00C64B65" w:rsidRPr="00933624">
              <w:rPr>
                <w:rFonts w:ascii="Century Gothic" w:hAnsi="Century Gothic" w:cs="Century Schoolbook"/>
              </w:rPr>
              <w:t>i.e.</w:t>
            </w:r>
            <w:r w:rsidRPr="00933624">
              <w:rPr>
                <w:rFonts w:ascii="Century Gothic" w:hAnsi="Century Gothic" w:cs="Century Schoolbook"/>
              </w:rPr>
              <w:t xml:space="preserve"> One would download the podcast via their internet connection and another would then share it via Bluetooth or email it to other students.</w:t>
            </w:r>
          </w:p>
          <w:p w:rsidR="00656F13" w:rsidRPr="00933624" w:rsidRDefault="00656F13" w:rsidP="00656F13">
            <w:pPr>
              <w:widowControl w:val="0"/>
              <w:autoSpaceDE w:val="0"/>
              <w:autoSpaceDN w:val="0"/>
              <w:adjustRightInd w:val="0"/>
              <w:spacing w:after="420"/>
              <w:rPr>
                <w:rFonts w:ascii="Century Gothic" w:hAnsi="Century Gothic"/>
              </w:rPr>
            </w:pPr>
            <w:r w:rsidRPr="00933624">
              <w:rPr>
                <w:rFonts w:ascii="Century Gothic" w:hAnsi="Century Gothic" w:cs="Century Schoolbook"/>
              </w:rPr>
              <w:t>Some felt that the podcast created a “passive listener”; however, this notion was dispelled by some students who felt that they would benefit by listening to a podcast (</w:t>
            </w:r>
            <w:r w:rsidR="00C64B65" w:rsidRPr="00933624">
              <w:rPr>
                <w:rFonts w:ascii="Century Gothic" w:hAnsi="Century Gothic" w:cs="Century Schoolbook"/>
              </w:rPr>
              <w:t>i.e.</w:t>
            </w:r>
            <w:r w:rsidRPr="00933624">
              <w:rPr>
                <w:rFonts w:ascii="Century Gothic" w:hAnsi="Century Gothic" w:cs="Century Schoolbook"/>
              </w:rPr>
              <w:t xml:space="preserve"> mp3 file) on their </w:t>
            </w:r>
            <w:r w:rsidR="006206EE" w:rsidRPr="00933624">
              <w:rPr>
                <w:rFonts w:ascii="Century Gothic" w:hAnsi="Century Gothic" w:cs="Century Schoolbook"/>
              </w:rPr>
              <w:t xml:space="preserve">cell </w:t>
            </w:r>
            <w:r w:rsidR="006206EE" w:rsidRPr="00933624">
              <w:rPr>
                <w:rFonts w:ascii="Century Gothic" w:hAnsi="Century Gothic" w:cs="Century Schoolbook"/>
              </w:rPr>
              <w:lastRenderedPageBreak/>
              <w:t>phone</w:t>
            </w:r>
            <w:r w:rsidRPr="00933624">
              <w:rPr>
                <w:rFonts w:ascii="Century Gothic" w:hAnsi="Century Gothic" w:cs="Century Schoolbook"/>
              </w:rPr>
              <w:t xml:space="preserve"> than listening to </w:t>
            </w:r>
            <w:r w:rsidR="006206EE" w:rsidRPr="00933624">
              <w:rPr>
                <w:rFonts w:ascii="Century Gothic" w:hAnsi="Century Gothic" w:cs="Century Schoolbook"/>
              </w:rPr>
              <w:t>music.</w:t>
            </w:r>
          </w:p>
        </w:tc>
        <w:tc>
          <w:tcPr>
            <w:tcW w:w="1582"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p>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p w:rsidR="00C96729" w:rsidRPr="00933624" w:rsidRDefault="00C96729">
            <w:pPr>
              <w:widowControl w:val="0"/>
              <w:autoSpaceDE w:val="0"/>
              <w:autoSpaceDN w:val="0"/>
              <w:adjustRightInd w:val="0"/>
              <w:spacing w:after="420"/>
              <w:rPr>
                <w:rFonts w:ascii="Century Gothic" w:hAnsi="Century Gothic"/>
              </w:rPr>
            </w:pPr>
          </w:p>
        </w:tc>
      </w:tr>
      <w:tr w:rsidR="00C96729" w:rsidRPr="00933624" w:rsidTr="00D61171">
        <w:tc>
          <w:tcPr>
            <w:tcW w:w="957" w:type="dxa"/>
            <w:tcBorders>
              <w:top w:val="nil"/>
              <w:left w:val="single" w:sz="8" w:space="0" w:color="000000"/>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rPr>
              <w:lastRenderedPageBreak/>
              <w:t>7.3</w:t>
            </w:r>
          </w:p>
        </w:tc>
        <w:tc>
          <w:tcPr>
            <w:tcW w:w="7974"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b/>
                <w:bCs/>
              </w:rPr>
              <w:t>Working smart</w:t>
            </w:r>
          </w:p>
          <w:p w:rsidR="00C96729" w:rsidRPr="00933624" w:rsidRDefault="00C96729">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t>How will you use podcasting to make your life easier? </w:t>
            </w:r>
          </w:p>
          <w:p w:rsidR="006322D4" w:rsidRDefault="006206EE" w:rsidP="006322D4">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t xml:space="preserve">TO coin a phrase: “I speak once my students listen </w:t>
            </w:r>
            <w:r w:rsidR="007A212D" w:rsidRPr="00933624">
              <w:rPr>
                <w:rFonts w:ascii="Century Gothic" w:hAnsi="Century Gothic" w:cs="Century Schoolbook"/>
              </w:rPr>
              <w:t xml:space="preserve">many”. </w:t>
            </w:r>
          </w:p>
          <w:p w:rsidR="006206EE" w:rsidRPr="00933624" w:rsidRDefault="006322D4" w:rsidP="006322D4">
            <w:pPr>
              <w:widowControl w:val="0"/>
              <w:autoSpaceDE w:val="0"/>
              <w:autoSpaceDN w:val="0"/>
              <w:adjustRightInd w:val="0"/>
              <w:spacing w:after="420"/>
              <w:rPr>
                <w:rFonts w:ascii="Century Gothic" w:hAnsi="Century Gothic"/>
              </w:rPr>
            </w:pPr>
            <w:r>
              <w:rPr>
                <w:rFonts w:ascii="Century Gothic" w:hAnsi="Century Gothic" w:cs="Century Schoolbook"/>
              </w:rPr>
              <w:t>Students would download a podcast and listen to my lecture notes/critical aspects of programming or simply watch a particular event in a programming environment interface. They can view the vodcast or listen to the podcast at their leisure and at their pace.</w:t>
            </w:r>
            <w:r w:rsidR="007A212D" w:rsidRPr="00933624">
              <w:rPr>
                <w:rFonts w:ascii="Century Gothic" w:hAnsi="Century Gothic" w:cs="Century Schoolbook"/>
              </w:rPr>
              <w:t xml:space="preserve"> </w:t>
            </w:r>
          </w:p>
        </w:tc>
        <w:tc>
          <w:tcPr>
            <w:tcW w:w="1582"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p>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tc>
      </w:tr>
      <w:tr w:rsidR="00C96729" w:rsidRPr="00933624" w:rsidTr="00D61171">
        <w:tc>
          <w:tcPr>
            <w:tcW w:w="957" w:type="dxa"/>
            <w:tcBorders>
              <w:top w:val="nil"/>
              <w:left w:val="single" w:sz="8" w:space="0" w:color="000000"/>
              <w:bottom w:val="single" w:sz="8" w:space="0" w:color="000000"/>
              <w:right w:val="single" w:sz="8" w:space="0" w:color="000000"/>
            </w:tcBorders>
            <w:vAlign w:val="center"/>
            <w:hideMark/>
          </w:tcPr>
          <w:p w:rsidR="00C96729" w:rsidRPr="00933624" w:rsidRDefault="00C96729">
            <w:pPr>
              <w:widowControl w:val="0"/>
              <w:autoSpaceDE w:val="0"/>
              <w:autoSpaceDN w:val="0"/>
              <w:adjustRightInd w:val="0"/>
              <w:rPr>
                <w:rFonts w:ascii="Century Gothic" w:hAnsi="Century Gothic"/>
              </w:rPr>
            </w:pPr>
            <w:r w:rsidRPr="00933624">
              <w:rPr>
                <w:rFonts w:ascii="Century Gothic" w:hAnsi="Century Gothic" w:cs="Century Schoolbook"/>
              </w:rPr>
              <w:t>7.4 </w:t>
            </w:r>
          </w:p>
        </w:tc>
        <w:tc>
          <w:tcPr>
            <w:tcW w:w="7974"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b/>
                <w:bCs/>
              </w:rPr>
              <w:t xml:space="preserve">Student Attendance </w:t>
            </w:r>
          </w:p>
          <w:p w:rsidR="006322D4" w:rsidRDefault="00C96729">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t xml:space="preserve">How do you think podcasting will affect student attendance?  </w:t>
            </w:r>
          </w:p>
          <w:p w:rsidR="006322D4" w:rsidRDefault="006322D4">
            <w:pPr>
              <w:widowControl w:val="0"/>
              <w:autoSpaceDE w:val="0"/>
              <w:autoSpaceDN w:val="0"/>
              <w:adjustRightInd w:val="0"/>
              <w:spacing w:after="420"/>
              <w:rPr>
                <w:rFonts w:ascii="Century Gothic" w:hAnsi="Century Gothic" w:cs="Century Schoolbook"/>
              </w:rPr>
            </w:pPr>
            <w:r>
              <w:rPr>
                <w:rFonts w:ascii="Century Gothic" w:hAnsi="Century Gothic" w:cs="Century Schoolbook"/>
              </w:rPr>
              <w:t>Students may choose to “bunk” lectures and catch up via downloading and listening to a podcast.</w:t>
            </w:r>
          </w:p>
          <w:p w:rsidR="00C96729" w:rsidRDefault="00C96729">
            <w:pPr>
              <w:widowControl w:val="0"/>
              <w:autoSpaceDE w:val="0"/>
              <w:autoSpaceDN w:val="0"/>
              <w:adjustRightInd w:val="0"/>
              <w:spacing w:after="420"/>
              <w:rPr>
                <w:rFonts w:ascii="Century Gothic" w:hAnsi="Century Gothic" w:cs="Times"/>
              </w:rPr>
            </w:pPr>
            <w:r w:rsidRPr="00933624">
              <w:rPr>
                <w:rFonts w:ascii="Century Gothic" w:hAnsi="Century Gothic" w:cs="Century Schoolbook"/>
              </w:rPr>
              <w:t>How will you design your podcasts to enable students to get the best from face to face meetings and learning via electronic media?</w:t>
            </w:r>
            <w:r w:rsidRPr="00933624">
              <w:rPr>
                <w:rFonts w:ascii="Century Gothic" w:hAnsi="Century Gothic" w:cs="Times"/>
              </w:rPr>
              <w:t> </w:t>
            </w:r>
          </w:p>
          <w:p w:rsidR="006322D4" w:rsidRDefault="006322D4">
            <w:pPr>
              <w:widowControl w:val="0"/>
              <w:autoSpaceDE w:val="0"/>
              <w:autoSpaceDN w:val="0"/>
              <w:adjustRightInd w:val="0"/>
              <w:spacing w:after="420"/>
              <w:rPr>
                <w:rFonts w:ascii="Century Gothic" w:hAnsi="Century Gothic" w:cs="Times"/>
              </w:rPr>
            </w:pPr>
            <w:r>
              <w:rPr>
                <w:rFonts w:ascii="Century Gothic" w:hAnsi="Century Gothic" w:cs="Times"/>
              </w:rPr>
              <w:t>Podcasts must complement traditional lectures</w:t>
            </w:r>
            <w:r w:rsidR="00733B13">
              <w:rPr>
                <w:rFonts w:ascii="Century Gothic" w:hAnsi="Century Gothic" w:cs="Times"/>
              </w:rPr>
              <w:t>; use the concepts of blended learning. Assessments must be face-t-face meetings. The podcast MUST not simply be a recording of a “presented lecture”</w:t>
            </w:r>
          </w:p>
          <w:p w:rsidR="006322D4" w:rsidRPr="00933624" w:rsidRDefault="006322D4">
            <w:pPr>
              <w:widowControl w:val="0"/>
              <w:autoSpaceDE w:val="0"/>
              <w:autoSpaceDN w:val="0"/>
              <w:adjustRightInd w:val="0"/>
              <w:spacing w:after="420"/>
              <w:rPr>
                <w:rFonts w:ascii="Century Gothic" w:hAnsi="Century Gothic"/>
              </w:rPr>
            </w:pPr>
          </w:p>
        </w:tc>
        <w:tc>
          <w:tcPr>
            <w:tcW w:w="1582"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rPr>
                <w:rFonts w:ascii="Century Gothic" w:hAnsi="Century Gothic"/>
              </w:rPr>
            </w:pPr>
          </w:p>
        </w:tc>
      </w:tr>
      <w:tr w:rsidR="00C96729" w:rsidRPr="00933624" w:rsidTr="00D61171">
        <w:tc>
          <w:tcPr>
            <w:tcW w:w="957" w:type="dxa"/>
            <w:tcBorders>
              <w:top w:val="nil"/>
              <w:left w:val="single" w:sz="8" w:space="0" w:color="000000"/>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7.5</w:t>
            </w:r>
          </w:p>
        </w:tc>
        <w:tc>
          <w:tcPr>
            <w:tcW w:w="7974"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rPr>
                <w:rFonts w:ascii="Century Gothic" w:hAnsi="Century Gothic"/>
              </w:rPr>
            </w:pPr>
            <w:r w:rsidRPr="00933624">
              <w:rPr>
                <w:rFonts w:ascii="Century Gothic" w:hAnsi="Century Gothic" w:cs="Century Schoolbook"/>
                <w:b/>
                <w:bCs/>
              </w:rPr>
              <w:t>Feasibility</w:t>
            </w:r>
          </w:p>
          <w:p w:rsidR="00C96729" w:rsidRDefault="00C96729">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t>What infrastructure and resources (a) are, and (b) ought to be in place in your learners' environment in order for this project to be successful?</w:t>
            </w:r>
          </w:p>
          <w:p w:rsidR="00733B13" w:rsidRDefault="00733B13">
            <w:pPr>
              <w:widowControl w:val="0"/>
              <w:autoSpaceDE w:val="0"/>
              <w:autoSpaceDN w:val="0"/>
              <w:adjustRightInd w:val="0"/>
              <w:spacing w:after="420"/>
              <w:rPr>
                <w:rFonts w:ascii="Century Gothic" w:hAnsi="Century Gothic" w:cs="Century Schoolbook"/>
              </w:rPr>
            </w:pPr>
            <w:r>
              <w:rPr>
                <w:rFonts w:ascii="Century Gothic" w:hAnsi="Century Gothic" w:cs="Century Schoolbook"/>
              </w:rPr>
              <w:t>Students must have access to the internet; preferably WI-FI</w:t>
            </w:r>
          </w:p>
          <w:p w:rsidR="00733B13" w:rsidRDefault="00733B13">
            <w:pPr>
              <w:widowControl w:val="0"/>
              <w:autoSpaceDE w:val="0"/>
              <w:autoSpaceDN w:val="0"/>
              <w:adjustRightInd w:val="0"/>
              <w:spacing w:after="420"/>
              <w:rPr>
                <w:rFonts w:ascii="Century Gothic" w:hAnsi="Century Gothic" w:cs="Century Schoolbook"/>
              </w:rPr>
            </w:pPr>
            <w:r>
              <w:rPr>
                <w:rFonts w:ascii="Century Gothic" w:hAnsi="Century Gothic" w:cs="Century Schoolbook"/>
              </w:rPr>
              <w:lastRenderedPageBreak/>
              <w:t xml:space="preserve">Students must have an mp3 player or a </w:t>
            </w:r>
            <w:r w:rsidR="00C64B65">
              <w:rPr>
                <w:rFonts w:ascii="Century Gothic" w:hAnsi="Century Gothic" w:cs="Century Schoolbook"/>
              </w:rPr>
              <w:t>cell phone</w:t>
            </w:r>
            <w:r>
              <w:rPr>
                <w:rFonts w:ascii="Century Gothic" w:hAnsi="Century Gothic" w:cs="Century Schoolbook"/>
              </w:rPr>
              <w:t xml:space="preserve"> to accept and play mp3/4 formats.</w:t>
            </w:r>
          </w:p>
          <w:p w:rsidR="00C96729" w:rsidRPr="00933624" w:rsidRDefault="00C96729">
            <w:pPr>
              <w:widowControl w:val="0"/>
              <w:autoSpaceDE w:val="0"/>
              <w:autoSpaceDN w:val="0"/>
              <w:adjustRightInd w:val="0"/>
              <w:spacing w:after="420"/>
              <w:rPr>
                <w:rFonts w:ascii="Century Gothic" w:hAnsi="Century Gothic"/>
              </w:rPr>
            </w:pPr>
          </w:p>
        </w:tc>
        <w:tc>
          <w:tcPr>
            <w:tcW w:w="1582"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p>
        </w:tc>
      </w:tr>
      <w:tr w:rsidR="00C96729" w:rsidRPr="00933624" w:rsidTr="00D61171">
        <w:tc>
          <w:tcPr>
            <w:tcW w:w="957" w:type="dxa"/>
            <w:tcBorders>
              <w:top w:val="nil"/>
              <w:left w:val="single" w:sz="8" w:space="0" w:color="000000"/>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rPr>
              <w:lastRenderedPageBreak/>
              <w:t>8</w:t>
            </w:r>
          </w:p>
        </w:tc>
        <w:tc>
          <w:tcPr>
            <w:tcW w:w="7974" w:type="dxa"/>
            <w:tcBorders>
              <w:top w:val="nil"/>
              <w:left w:val="nil"/>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b/>
                <w:bCs/>
              </w:rPr>
              <w:t>IMPLEMENTATION</w:t>
            </w:r>
          </w:p>
        </w:tc>
        <w:tc>
          <w:tcPr>
            <w:tcW w:w="1582" w:type="dxa"/>
            <w:tcBorders>
              <w:top w:val="nil"/>
              <w:left w:val="nil"/>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tc>
      </w:tr>
      <w:tr w:rsidR="00C96729" w:rsidRPr="00933624" w:rsidTr="00D61171">
        <w:tc>
          <w:tcPr>
            <w:tcW w:w="957" w:type="dxa"/>
            <w:tcBorders>
              <w:top w:val="nil"/>
              <w:left w:val="single" w:sz="8" w:space="0" w:color="000000"/>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rPr>
              <w:t>8.1</w:t>
            </w:r>
          </w:p>
        </w:tc>
        <w:tc>
          <w:tcPr>
            <w:tcW w:w="7974"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b/>
                <w:bCs/>
              </w:rPr>
              <w:t>Pilot activity</w:t>
            </w:r>
          </w:p>
          <w:p w:rsidR="00C96729" w:rsidRPr="00933624" w:rsidRDefault="00C96729">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t>Describe the pilot activity you have tried out with two or three volunteer students/participants (or your colleagues!)</w:t>
            </w:r>
          </w:p>
          <w:p w:rsidR="00B64FB5" w:rsidRPr="00933624" w:rsidRDefault="00B64FB5">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t>My pilot study included my students from the system software1 class.</w:t>
            </w:r>
            <w:r w:rsidR="007F2216" w:rsidRPr="00933624">
              <w:rPr>
                <w:rFonts w:ascii="Century Gothic" w:hAnsi="Century Gothic" w:cs="Century Schoolbook"/>
              </w:rPr>
              <w:t xml:space="preserve"> Students were invited to join my facebook profile, to download the podcast, listen to the p</w:t>
            </w:r>
            <w:r w:rsidR="008426AA" w:rsidRPr="00933624">
              <w:rPr>
                <w:rFonts w:ascii="Century Gothic" w:hAnsi="Century Gothic" w:cs="Century Schoolbook"/>
              </w:rPr>
              <w:t>odcast and they were questioned. Some students opted to reply on the fac</w:t>
            </w:r>
            <w:r w:rsidR="00733B13">
              <w:rPr>
                <w:rFonts w:ascii="Century Gothic" w:hAnsi="Century Gothic" w:cs="Century Schoolbook"/>
              </w:rPr>
              <w:t>e</w:t>
            </w:r>
            <w:r w:rsidR="008426AA" w:rsidRPr="00933624">
              <w:rPr>
                <w:rFonts w:ascii="Century Gothic" w:hAnsi="Century Gothic" w:cs="Century Schoolbook"/>
              </w:rPr>
              <w:t xml:space="preserve">book commentary page.  Furthermore, I did </w:t>
            </w:r>
            <w:r w:rsidR="00C64B65" w:rsidRPr="00933624">
              <w:rPr>
                <w:rFonts w:ascii="Century Gothic" w:hAnsi="Century Gothic" w:cs="Century Schoolbook"/>
              </w:rPr>
              <w:t>email fellow</w:t>
            </w:r>
            <w:r w:rsidR="008426AA" w:rsidRPr="00933624">
              <w:rPr>
                <w:rFonts w:ascii="Century Gothic" w:hAnsi="Century Gothic" w:cs="Century Schoolbook"/>
              </w:rPr>
              <w:t xml:space="preserve"> colleagues a questionnaire to complete. For this activity the podcast was posted to </w:t>
            </w:r>
            <w:r w:rsidR="00C64B65" w:rsidRPr="00933624">
              <w:rPr>
                <w:rFonts w:ascii="Century Gothic" w:hAnsi="Century Gothic" w:cs="Century Schoolbook"/>
              </w:rPr>
              <w:t>the website:</w:t>
            </w:r>
            <w:r w:rsidR="008426AA" w:rsidRPr="00933624">
              <w:rPr>
                <w:rFonts w:ascii="Century Gothic" w:hAnsi="Century Gothic" w:cs="Century Schoolbook"/>
              </w:rPr>
              <w:t xml:space="preserve"> </w:t>
            </w:r>
            <w:hyperlink r:id="rId8" w:history="1">
              <w:r w:rsidR="008426AA" w:rsidRPr="00933624">
                <w:rPr>
                  <w:rStyle w:val="Hyperlink"/>
                  <w:rFonts w:ascii="Century Gothic" w:hAnsi="Century Gothic" w:cs="Century Schoolbook"/>
                </w:rPr>
                <w:t>www.youtube.com</w:t>
              </w:r>
            </w:hyperlink>
            <w:r w:rsidR="008426AA" w:rsidRPr="00933624">
              <w:rPr>
                <w:rFonts w:ascii="Century Gothic" w:hAnsi="Century Gothic" w:cs="Century Schoolbook"/>
              </w:rPr>
              <w:t xml:space="preserve"> ; colleagues were asked to download the podcast and to answer the questionnaire. </w:t>
            </w:r>
          </w:p>
          <w:p w:rsidR="00B64FB5" w:rsidRPr="00933624" w:rsidRDefault="00733B13">
            <w:pPr>
              <w:widowControl w:val="0"/>
              <w:autoSpaceDE w:val="0"/>
              <w:autoSpaceDN w:val="0"/>
              <w:adjustRightInd w:val="0"/>
              <w:spacing w:after="420"/>
              <w:rPr>
                <w:rFonts w:ascii="Century Gothic" w:hAnsi="Century Gothic"/>
              </w:rPr>
            </w:pPr>
            <w:r>
              <w:rPr>
                <w:rFonts w:ascii="Century Gothic" w:hAnsi="Century Gothic"/>
              </w:rPr>
              <w:t>Refer to section 6 : the questionnaire</w:t>
            </w:r>
          </w:p>
        </w:tc>
        <w:tc>
          <w:tcPr>
            <w:tcW w:w="1582"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p>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tc>
      </w:tr>
      <w:tr w:rsidR="00C96729" w:rsidRPr="00933624" w:rsidTr="00D61171">
        <w:tc>
          <w:tcPr>
            <w:tcW w:w="957" w:type="dxa"/>
            <w:tcBorders>
              <w:top w:val="nil"/>
              <w:left w:val="single" w:sz="8" w:space="0" w:color="000000"/>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rPr>
              <w:t>8.2</w:t>
            </w:r>
          </w:p>
        </w:tc>
        <w:tc>
          <w:tcPr>
            <w:tcW w:w="7974"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b/>
                <w:bCs/>
              </w:rPr>
              <w:t>Relevance</w:t>
            </w:r>
          </w:p>
          <w:p w:rsidR="00C96729" w:rsidRPr="00933624" w:rsidRDefault="00C96729">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t>How does this activity aim to address the challenges and opportunities you have identified?</w:t>
            </w:r>
          </w:p>
          <w:p w:rsidR="008426AA" w:rsidRPr="00933624" w:rsidRDefault="008426AA">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t xml:space="preserve">The activity of uploading the podcast to the youtube and facebook websites addressed the challenges associated </w:t>
            </w:r>
            <w:r w:rsidR="00C64B65" w:rsidRPr="00933624">
              <w:rPr>
                <w:rFonts w:ascii="Century Gothic" w:hAnsi="Century Gothic" w:cs="Century Schoolbook"/>
              </w:rPr>
              <w:t>with limited</w:t>
            </w:r>
            <w:r w:rsidR="003D4E2E" w:rsidRPr="00933624">
              <w:rPr>
                <w:rFonts w:ascii="Century Gothic" w:hAnsi="Century Gothic" w:cs="Century Schoolbook"/>
              </w:rPr>
              <w:t xml:space="preserve"> </w:t>
            </w:r>
            <w:r w:rsidRPr="00933624">
              <w:rPr>
                <w:rFonts w:ascii="Century Gothic" w:hAnsi="Century Gothic" w:cs="Century Schoolbook"/>
              </w:rPr>
              <w:t>storage space.</w:t>
            </w:r>
          </w:p>
          <w:p w:rsidR="008426AA" w:rsidRPr="00933624" w:rsidRDefault="008426AA">
            <w:pPr>
              <w:widowControl w:val="0"/>
              <w:autoSpaceDE w:val="0"/>
              <w:autoSpaceDN w:val="0"/>
              <w:adjustRightInd w:val="0"/>
              <w:spacing w:after="420"/>
              <w:rPr>
                <w:rFonts w:ascii="Century Gothic" w:hAnsi="Century Gothic"/>
              </w:rPr>
            </w:pPr>
          </w:p>
        </w:tc>
        <w:tc>
          <w:tcPr>
            <w:tcW w:w="1582"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p>
        </w:tc>
      </w:tr>
      <w:tr w:rsidR="00C96729" w:rsidRPr="00933624" w:rsidTr="00D61171">
        <w:tc>
          <w:tcPr>
            <w:tcW w:w="957" w:type="dxa"/>
            <w:tcBorders>
              <w:top w:val="nil"/>
              <w:left w:val="single" w:sz="8" w:space="0" w:color="000000"/>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rPr>
              <w:t> 8.3</w:t>
            </w:r>
          </w:p>
        </w:tc>
        <w:tc>
          <w:tcPr>
            <w:tcW w:w="7974" w:type="dxa"/>
            <w:tcBorders>
              <w:top w:val="nil"/>
              <w:left w:val="nil"/>
              <w:bottom w:val="single" w:sz="8" w:space="0" w:color="000000"/>
              <w:right w:val="single" w:sz="8" w:space="0" w:color="000000"/>
            </w:tcBorders>
            <w:vAlign w:val="center"/>
            <w:hideMark/>
          </w:tcPr>
          <w:p w:rsidR="00C96729" w:rsidRPr="00C64B65" w:rsidRDefault="00C96729">
            <w:pPr>
              <w:widowControl w:val="0"/>
              <w:autoSpaceDE w:val="0"/>
              <w:autoSpaceDN w:val="0"/>
              <w:adjustRightInd w:val="0"/>
              <w:spacing w:after="420"/>
              <w:rPr>
                <w:rFonts w:ascii="Century Gothic" w:hAnsi="Century Gothic"/>
              </w:rPr>
            </w:pPr>
            <w:r w:rsidRPr="00C64B65">
              <w:rPr>
                <w:rFonts w:ascii="Century Gothic" w:hAnsi="Century Gothic" w:cs="Century Schoolbook"/>
                <w:b/>
                <w:bCs/>
              </w:rPr>
              <w:t>Feedback</w:t>
            </w:r>
          </w:p>
          <w:p w:rsidR="00C96729" w:rsidRPr="00C64B65" w:rsidRDefault="00C96729">
            <w:pPr>
              <w:widowControl w:val="0"/>
              <w:autoSpaceDE w:val="0"/>
              <w:autoSpaceDN w:val="0"/>
              <w:adjustRightInd w:val="0"/>
              <w:spacing w:after="420"/>
              <w:rPr>
                <w:rFonts w:ascii="Century Gothic" w:hAnsi="Century Gothic" w:cs="Century Schoolbook"/>
              </w:rPr>
            </w:pPr>
            <w:r w:rsidRPr="00C64B65">
              <w:rPr>
                <w:rFonts w:ascii="Century Gothic" w:hAnsi="Century Gothic" w:cs="Century Schoolbook"/>
              </w:rPr>
              <w:t xml:space="preserve">What feedback did you receive from volunteer </w:t>
            </w:r>
            <w:r w:rsidRPr="00C64B65">
              <w:rPr>
                <w:rFonts w:ascii="Century Gothic" w:hAnsi="Century Gothic" w:cs="Century Schoolbook"/>
              </w:rPr>
              <w:lastRenderedPageBreak/>
              <w:t>students/participants? Provide a basic analysis.</w:t>
            </w:r>
          </w:p>
          <w:p w:rsidR="00491527" w:rsidRPr="00C64B65" w:rsidRDefault="00491527" w:rsidP="00491527">
            <w:pPr>
              <w:contextualSpacing/>
              <w:rPr>
                <w:rFonts w:ascii="Century Gothic" w:hAnsi="Century Gothic"/>
              </w:rPr>
            </w:pPr>
            <w:r w:rsidRPr="00C64B65">
              <w:rPr>
                <w:rFonts w:ascii="Century Gothic" w:hAnsi="Century Gothic"/>
              </w:rPr>
              <w:t>Professor Graham Stuart states and I quote:</w:t>
            </w:r>
          </w:p>
          <w:p w:rsidR="00491527" w:rsidRPr="00C64B65" w:rsidRDefault="00491527" w:rsidP="00491527">
            <w:pPr>
              <w:contextualSpacing/>
              <w:rPr>
                <w:rFonts w:ascii="Century Gothic" w:hAnsi="Century Gothic"/>
              </w:rPr>
            </w:pPr>
            <w:r w:rsidRPr="00C64B65">
              <w:rPr>
                <w:rFonts w:ascii="Century Gothic" w:hAnsi="Century Gothic"/>
              </w:rPr>
              <w:t>“I agree that podcasts are very useful for helping students consolidate their learning. Podcasts like your one on “The Programming Model” allows learners to revisit the lecturer’s explanation of a key concept and to repeat it if necessary in order to grasp it fully. This characteristic of podcasting also supports the notion of podcasting as a key element of a blended learning environment. The lecture room may be the ideal place to introduce the concept to all learners, but virtual classrooms and podcasts can be used by learners to reinforce what they have gleaned in the classroom, and to repeat parts of the class that they may not have understood the first time around. The value of having a learning object like a podcast available to learners is an argument in favour of integrating e-learning components into all learning programmes, and not only distance learning programmes.</w:t>
            </w:r>
            <w:r w:rsidR="003C435C" w:rsidRPr="00C64B65">
              <w:rPr>
                <w:rFonts w:ascii="Century Gothic" w:hAnsi="Century Gothic"/>
              </w:rPr>
              <w:t>”</w:t>
            </w:r>
          </w:p>
          <w:p w:rsidR="00491527" w:rsidRPr="00C64B65" w:rsidRDefault="00491527" w:rsidP="00491527">
            <w:pPr>
              <w:contextualSpacing/>
              <w:rPr>
                <w:rFonts w:ascii="Century Gothic" w:hAnsi="Century Gothic"/>
              </w:rPr>
            </w:pPr>
          </w:p>
          <w:p w:rsidR="003C435C" w:rsidRPr="00C64B65" w:rsidRDefault="003C435C" w:rsidP="003C435C">
            <w:pPr>
              <w:rPr>
                <w:rFonts w:ascii="Century Gothic" w:hAnsi="Century Gothic" w:cs="Arial"/>
                <w:b/>
                <w:bCs/>
                <w:color w:val="000000"/>
                <w:sz w:val="18"/>
                <w:szCs w:val="18"/>
              </w:rPr>
            </w:pPr>
            <w:r w:rsidRPr="00C64B65">
              <w:rPr>
                <w:rFonts w:ascii="Century Gothic" w:hAnsi="Century Gothic"/>
              </w:rPr>
              <w:t xml:space="preserve">Feedback from </w:t>
            </w:r>
            <w:r w:rsidRPr="00C64B65">
              <w:rPr>
                <w:rFonts w:ascii="Century Gothic" w:hAnsi="Century Gothic" w:cs="Arial"/>
                <w:b/>
                <w:bCs/>
                <w:color w:val="000000"/>
                <w:sz w:val="18"/>
                <w:szCs w:val="18"/>
              </w:rPr>
              <w:t>Descriptive Statistics</w:t>
            </w:r>
          </w:p>
          <w:p w:rsidR="003C435C" w:rsidRPr="00C64B65" w:rsidRDefault="003C435C" w:rsidP="003C435C">
            <w:pPr>
              <w:tabs>
                <w:tab w:val="center" w:pos="3830"/>
              </w:tabs>
              <w:autoSpaceDE w:val="0"/>
              <w:autoSpaceDN w:val="0"/>
              <w:adjustRightInd w:val="0"/>
              <w:rPr>
                <w:rFonts w:ascii="Century Gothic" w:hAnsi="Century Gothic" w:cs="Arial"/>
                <w:b/>
                <w:bCs/>
                <w:color w:val="000000"/>
                <w:sz w:val="18"/>
                <w:szCs w:val="18"/>
              </w:rPr>
            </w:pPr>
          </w:p>
          <w:tbl>
            <w:tblPr>
              <w:tblW w:w="0" w:type="auto"/>
              <w:tblInd w:w="93" w:type="dxa"/>
              <w:tblLayout w:type="fixed"/>
              <w:tblCellMar>
                <w:left w:w="93" w:type="dxa"/>
                <w:right w:w="93" w:type="dxa"/>
              </w:tblCellMar>
              <w:tblLook w:val="0000"/>
            </w:tblPr>
            <w:tblGrid>
              <w:gridCol w:w="1656"/>
              <w:gridCol w:w="1080"/>
              <w:gridCol w:w="1080"/>
              <w:gridCol w:w="1080"/>
              <w:gridCol w:w="1080"/>
              <w:gridCol w:w="1396"/>
            </w:tblGrid>
            <w:tr w:rsidR="003C435C" w:rsidRPr="00C64B65" w:rsidTr="00CC62F0">
              <w:trPr>
                <w:trHeight w:val="273"/>
              </w:trPr>
              <w:tc>
                <w:tcPr>
                  <w:tcW w:w="1656" w:type="dxa"/>
                  <w:tcBorders>
                    <w:top w:val="single" w:sz="12" w:space="0" w:color="000000"/>
                    <w:left w:val="single" w:sz="12" w:space="0" w:color="000000"/>
                    <w:bottom w:val="single" w:sz="12" w:space="0" w:color="000000"/>
                    <w:right w:val="single" w:sz="12" w:space="0" w:color="000000"/>
                  </w:tcBorders>
                  <w:shd w:val="clear" w:color="000000" w:fill="FFFFFF"/>
                  <w:vAlign w:val="bottom"/>
                </w:tcPr>
                <w:p w:rsidR="003C435C" w:rsidRPr="00C64B65" w:rsidRDefault="003C435C" w:rsidP="00CC62F0">
                  <w:pPr>
                    <w:autoSpaceDE w:val="0"/>
                    <w:autoSpaceDN w:val="0"/>
                    <w:adjustRightInd w:val="0"/>
                    <w:rPr>
                      <w:rFonts w:ascii="Century Gothic" w:hAnsi="Century Gothic" w:cs="Arial"/>
                      <w:color w:val="000000"/>
                      <w:sz w:val="18"/>
                      <w:szCs w:val="18"/>
                    </w:rPr>
                  </w:pPr>
                  <w:r w:rsidRPr="00C64B65">
                    <w:rPr>
                      <w:rFonts w:ascii="Century Gothic" w:hAnsi="Century Gothic" w:cs="Arial"/>
                      <w:color w:val="000000"/>
                      <w:sz w:val="18"/>
                      <w:szCs w:val="18"/>
                    </w:rPr>
                    <w:t xml:space="preserve"> </w:t>
                  </w:r>
                </w:p>
              </w:tc>
              <w:tc>
                <w:tcPr>
                  <w:tcW w:w="1080" w:type="dxa"/>
                  <w:tcBorders>
                    <w:top w:val="single" w:sz="12" w:space="0" w:color="000000"/>
                    <w:left w:val="single" w:sz="12" w:space="0" w:color="000000"/>
                    <w:bottom w:val="single" w:sz="12" w:space="0" w:color="000000"/>
                    <w:right w:val="single" w:sz="2" w:space="0" w:color="000000"/>
                  </w:tcBorders>
                  <w:shd w:val="clear" w:color="000000" w:fill="FFFFFF"/>
                  <w:vAlign w:val="bottom"/>
                </w:tcPr>
                <w:p w:rsidR="003C435C" w:rsidRPr="00C64B65" w:rsidRDefault="003C435C" w:rsidP="00CC62F0">
                  <w:pPr>
                    <w:autoSpaceDE w:val="0"/>
                    <w:autoSpaceDN w:val="0"/>
                    <w:adjustRightInd w:val="0"/>
                    <w:jc w:val="center"/>
                    <w:rPr>
                      <w:rFonts w:ascii="Century Gothic" w:hAnsi="Century Gothic" w:cs="Arial"/>
                      <w:color w:val="000000"/>
                      <w:sz w:val="18"/>
                      <w:szCs w:val="18"/>
                    </w:rPr>
                  </w:pPr>
                  <w:r w:rsidRPr="00C64B65">
                    <w:rPr>
                      <w:rFonts w:ascii="Century Gothic" w:hAnsi="Century Gothic" w:cs="Arial"/>
                      <w:color w:val="000000"/>
                      <w:sz w:val="18"/>
                      <w:szCs w:val="18"/>
                    </w:rPr>
                    <w:t>N</w:t>
                  </w:r>
                </w:p>
              </w:tc>
              <w:tc>
                <w:tcPr>
                  <w:tcW w:w="1080" w:type="dxa"/>
                  <w:tcBorders>
                    <w:top w:val="single" w:sz="12" w:space="0" w:color="000000"/>
                    <w:left w:val="single" w:sz="2" w:space="0" w:color="000000"/>
                    <w:bottom w:val="single" w:sz="12" w:space="0" w:color="000000"/>
                    <w:right w:val="single" w:sz="2" w:space="0" w:color="000000"/>
                  </w:tcBorders>
                  <w:shd w:val="clear" w:color="000000" w:fill="FFFFFF"/>
                  <w:vAlign w:val="bottom"/>
                </w:tcPr>
                <w:p w:rsidR="003C435C" w:rsidRPr="00C64B65" w:rsidRDefault="003C435C" w:rsidP="00CC62F0">
                  <w:pPr>
                    <w:autoSpaceDE w:val="0"/>
                    <w:autoSpaceDN w:val="0"/>
                    <w:adjustRightInd w:val="0"/>
                    <w:jc w:val="center"/>
                    <w:rPr>
                      <w:rFonts w:ascii="Century Gothic" w:hAnsi="Century Gothic" w:cs="Arial"/>
                      <w:color w:val="000000"/>
                      <w:sz w:val="18"/>
                      <w:szCs w:val="18"/>
                    </w:rPr>
                  </w:pPr>
                  <w:r w:rsidRPr="00C64B65">
                    <w:rPr>
                      <w:rFonts w:ascii="Century Gothic" w:hAnsi="Century Gothic" w:cs="Arial"/>
                      <w:color w:val="000000"/>
                      <w:sz w:val="18"/>
                      <w:szCs w:val="18"/>
                    </w:rPr>
                    <w:t>Minimum</w:t>
                  </w:r>
                </w:p>
              </w:tc>
              <w:tc>
                <w:tcPr>
                  <w:tcW w:w="1080" w:type="dxa"/>
                  <w:tcBorders>
                    <w:top w:val="single" w:sz="12" w:space="0" w:color="000000"/>
                    <w:left w:val="single" w:sz="2" w:space="0" w:color="000000"/>
                    <w:bottom w:val="single" w:sz="12" w:space="0" w:color="000000"/>
                    <w:right w:val="single" w:sz="2" w:space="0" w:color="000000"/>
                  </w:tcBorders>
                  <w:shd w:val="clear" w:color="000000" w:fill="FFFFFF"/>
                  <w:vAlign w:val="bottom"/>
                </w:tcPr>
                <w:p w:rsidR="003C435C" w:rsidRPr="00C64B65" w:rsidRDefault="003C435C" w:rsidP="00CC62F0">
                  <w:pPr>
                    <w:autoSpaceDE w:val="0"/>
                    <w:autoSpaceDN w:val="0"/>
                    <w:adjustRightInd w:val="0"/>
                    <w:jc w:val="center"/>
                    <w:rPr>
                      <w:rFonts w:ascii="Century Gothic" w:hAnsi="Century Gothic" w:cs="Arial"/>
                      <w:color w:val="000000"/>
                      <w:sz w:val="18"/>
                      <w:szCs w:val="18"/>
                    </w:rPr>
                  </w:pPr>
                  <w:r w:rsidRPr="00C64B65">
                    <w:rPr>
                      <w:rFonts w:ascii="Century Gothic" w:hAnsi="Century Gothic" w:cs="Arial"/>
                      <w:color w:val="000000"/>
                      <w:sz w:val="18"/>
                      <w:szCs w:val="18"/>
                    </w:rPr>
                    <w:t>Maximum</w:t>
                  </w:r>
                </w:p>
              </w:tc>
              <w:tc>
                <w:tcPr>
                  <w:tcW w:w="1080" w:type="dxa"/>
                  <w:tcBorders>
                    <w:top w:val="single" w:sz="12" w:space="0" w:color="000000"/>
                    <w:left w:val="single" w:sz="2" w:space="0" w:color="000000"/>
                    <w:bottom w:val="single" w:sz="12" w:space="0" w:color="000000"/>
                    <w:right w:val="single" w:sz="2" w:space="0" w:color="000000"/>
                  </w:tcBorders>
                  <w:shd w:val="clear" w:color="000000" w:fill="FFFFFF"/>
                  <w:vAlign w:val="bottom"/>
                </w:tcPr>
                <w:p w:rsidR="003C435C" w:rsidRPr="00C64B65" w:rsidRDefault="003C435C" w:rsidP="00CC62F0">
                  <w:pPr>
                    <w:autoSpaceDE w:val="0"/>
                    <w:autoSpaceDN w:val="0"/>
                    <w:adjustRightInd w:val="0"/>
                    <w:jc w:val="center"/>
                    <w:rPr>
                      <w:rFonts w:ascii="Century Gothic" w:hAnsi="Century Gothic" w:cs="Arial"/>
                      <w:color w:val="000000"/>
                      <w:sz w:val="18"/>
                      <w:szCs w:val="18"/>
                    </w:rPr>
                  </w:pPr>
                  <w:r w:rsidRPr="00C64B65">
                    <w:rPr>
                      <w:rFonts w:ascii="Century Gothic" w:hAnsi="Century Gothic" w:cs="Arial"/>
                      <w:color w:val="000000"/>
                      <w:sz w:val="18"/>
                      <w:szCs w:val="18"/>
                    </w:rPr>
                    <w:t>Mean</w:t>
                  </w:r>
                </w:p>
              </w:tc>
              <w:tc>
                <w:tcPr>
                  <w:tcW w:w="1396" w:type="dxa"/>
                  <w:tcBorders>
                    <w:top w:val="single" w:sz="12" w:space="0" w:color="000000"/>
                    <w:left w:val="single" w:sz="2" w:space="0" w:color="000000"/>
                    <w:bottom w:val="single" w:sz="12" w:space="0" w:color="000000"/>
                    <w:right w:val="single" w:sz="12" w:space="0" w:color="000000"/>
                  </w:tcBorders>
                  <w:shd w:val="clear" w:color="000000" w:fill="FFFFFF"/>
                  <w:vAlign w:val="bottom"/>
                </w:tcPr>
                <w:p w:rsidR="003C435C" w:rsidRPr="00C64B65" w:rsidRDefault="003C435C" w:rsidP="00CC62F0">
                  <w:pPr>
                    <w:autoSpaceDE w:val="0"/>
                    <w:autoSpaceDN w:val="0"/>
                    <w:adjustRightInd w:val="0"/>
                    <w:jc w:val="center"/>
                    <w:rPr>
                      <w:rFonts w:ascii="Century Gothic" w:hAnsi="Century Gothic" w:cs="Arial"/>
                      <w:color w:val="000000"/>
                      <w:sz w:val="18"/>
                      <w:szCs w:val="18"/>
                    </w:rPr>
                  </w:pPr>
                  <w:r w:rsidRPr="00C64B65">
                    <w:rPr>
                      <w:rFonts w:ascii="Century Gothic" w:hAnsi="Century Gothic" w:cs="Arial"/>
                      <w:color w:val="000000"/>
                      <w:sz w:val="18"/>
                      <w:szCs w:val="18"/>
                    </w:rPr>
                    <w:t>Std. Deviation</w:t>
                  </w:r>
                </w:p>
              </w:tc>
            </w:tr>
            <w:tr w:rsidR="003C435C" w:rsidRPr="00C64B65" w:rsidTr="00CC62F0">
              <w:trPr>
                <w:trHeight w:val="273"/>
              </w:trPr>
              <w:tc>
                <w:tcPr>
                  <w:tcW w:w="1656" w:type="dxa"/>
                  <w:tcBorders>
                    <w:top w:val="single" w:sz="12" w:space="0" w:color="000000"/>
                    <w:left w:val="single" w:sz="12" w:space="0" w:color="000000"/>
                    <w:bottom w:val="nil"/>
                    <w:right w:val="single" w:sz="12" w:space="0" w:color="000000"/>
                  </w:tcBorders>
                  <w:shd w:val="clear" w:color="000000" w:fill="FFFFFF"/>
                </w:tcPr>
                <w:p w:rsidR="003C435C" w:rsidRPr="00C64B65" w:rsidRDefault="003C435C" w:rsidP="00CC62F0">
                  <w:pPr>
                    <w:autoSpaceDE w:val="0"/>
                    <w:autoSpaceDN w:val="0"/>
                    <w:adjustRightInd w:val="0"/>
                    <w:rPr>
                      <w:rFonts w:ascii="Century Gothic" w:hAnsi="Century Gothic" w:cs="Arial"/>
                      <w:color w:val="000000"/>
                      <w:sz w:val="18"/>
                      <w:szCs w:val="18"/>
                    </w:rPr>
                  </w:pPr>
                  <w:r w:rsidRPr="00C64B65">
                    <w:rPr>
                      <w:rFonts w:ascii="Century Gothic" w:hAnsi="Century Gothic" w:cs="Arial"/>
                      <w:color w:val="000000"/>
                      <w:sz w:val="18"/>
                      <w:szCs w:val="18"/>
                    </w:rPr>
                    <w:t>state_1</w:t>
                  </w:r>
                </w:p>
              </w:tc>
              <w:tc>
                <w:tcPr>
                  <w:tcW w:w="1080" w:type="dxa"/>
                  <w:tcBorders>
                    <w:top w:val="single" w:sz="12" w:space="0" w:color="000000"/>
                    <w:left w:val="single" w:sz="1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10</w:t>
                  </w:r>
                </w:p>
              </w:tc>
              <w:tc>
                <w:tcPr>
                  <w:tcW w:w="1080" w:type="dxa"/>
                  <w:tcBorders>
                    <w:top w:val="single" w:sz="12" w:space="0" w:color="000000"/>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2.00</w:t>
                  </w:r>
                </w:p>
              </w:tc>
              <w:tc>
                <w:tcPr>
                  <w:tcW w:w="1080" w:type="dxa"/>
                  <w:tcBorders>
                    <w:top w:val="single" w:sz="12" w:space="0" w:color="000000"/>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5.00</w:t>
                  </w:r>
                </w:p>
              </w:tc>
              <w:tc>
                <w:tcPr>
                  <w:tcW w:w="1080" w:type="dxa"/>
                  <w:tcBorders>
                    <w:top w:val="single" w:sz="12" w:space="0" w:color="000000"/>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3.9000</w:t>
                  </w:r>
                </w:p>
              </w:tc>
              <w:tc>
                <w:tcPr>
                  <w:tcW w:w="1396" w:type="dxa"/>
                  <w:tcBorders>
                    <w:top w:val="single" w:sz="12" w:space="0" w:color="000000"/>
                    <w:left w:val="single" w:sz="2" w:space="0" w:color="000000"/>
                    <w:bottom w:val="nil"/>
                    <w:right w:val="single" w:sz="1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1.19722</w:t>
                  </w:r>
                </w:p>
              </w:tc>
            </w:tr>
            <w:tr w:rsidR="003C435C" w:rsidRPr="00C64B65" w:rsidTr="00CC62F0">
              <w:trPr>
                <w:trHeight w:val="273"/>
              </w:trPr>
              <w:tc>
                <w:tcPr>
                  <w:tcW w:w="1656" w:type="dxa"/>
                  <w:tcBorders>
                    <w:top w:val="nil"/>
                    <w:left w:val="single" w:sz="12" w:space="0" w:color="000000"/>
                    <w:bottom w:val="nil"/>
                    <w:right w:val="single" w:sz="12" w:space="0" w:color="000000"/>
                  </w:tcBorders>
                  <w:shd w:val="clear" w:color="000000" w:fill="FFFFFF"/>
                </w:tcPr>
                <w:p w:rsidR="003C435C" w:rsidRPr="00C64B65" w:rsidRDefault="003C435C" w:rsidP="00CC62F0">
                  <w:pPr>
                    <w:autoSpaceDE w:val="0"/>
                    <w:autoSpaceDN w:val="0"/>
                    <w:adjustRightInd w:val="0"/>
                    <w:rPr>
                      <w:rFonts w:ascii="Century Gothic" w:hAnsi="Century Gothic" w:cs="Arial"/>
                      <w:color w:val="000000"/>
                      <w:sz w:val="18"/>
                      <w:szCs w:val="18"/>
                    </w:rPr>
                  </w:pPr>
                  <w:r w:rsidRPr="00C64B65">
                    <w:rPr>
                      <w:rFonts w:ascii="Century Gothic" w:hAnsi="Century Gothic" w:cs="Arial"/>
                      <w:color w:val="000000"/>
                      <w:sz w:val="18"/>
                      <w:szCs w:val="18"/>
                    </w:rPr>
                    <w:t>state_2</w:t>
                  </w:r>
                </w:p>
              </w:tc>
              <w:tc>
                <w:tcPr>
                  <w:tcW w:w="1080" w:type="dxa"/>
                  <w:tcBorders>
                    <w:top w:val="nil"/>
                    <w:left w:val="single" w:sz="1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10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1.00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5.00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2.7000</w:t>
                  </w:r>
                </w:p>
              </w:tc>
              <w:tc>
                <w:tcPr>
                  <w:tcW w:w="1396" w:type="dxa"/>
                  <w:tcBorders>
                    <w:top w:val="nil"/>
                    <w:left w:val="single" w:sz="2" w:space="0" w:color="000000"/>
                    <w:bottom w:val="nil"/>
                    <w:right w:val="single" w:sz="1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1.56702</w:t>
                  </w:r>
                </w:p>
              </w:tc>
            </w:tr>
            <w:tr w:rsidR="003C435C" w:rsidRPr="00C64B65" w:rsidTr="00CC62F0">
              <w:trPr>
                <w:trHeight w:val="273"/>
              </w:trPr>
              <w:tc>
                <w:tcPr>
                  <w:tcW w:w="1656" w:type="dxa"/>
                  <w:tcBorders>
                    <w:top w:val="nil"/>
                    <w:left w:val="single" w:sz="12" w:space="0" w:color="000000"/>
                    <w:bottom w:val="nil"/>
                    <w:right w:val="single" w:sz="12" w:space="0" w:color="000000"/>
                  </w:tcBorders>
                  <w:shd w:val="clear" w:color="000000" w:fill="FFFFFF"/>
                </w:tcPr>
                <w:p w:rsidR="003C435C" w:rsidRPr="00C64B65" w:rsidRDefault="003C435C" w:rsidP="00CC62F0">
                  <w:pPr>
                    <w:autoSpaceDE w:val="0"/>
                    <w:autoSpaceDN w:val="0"/>
                    <w:adjustRightInd w:val="0"/>
                    <w:rPr>
                      <w:rFonts w:ascii="Century Gothic" w:hAnsi="Century Gothic" w:cs="Arial"/>
                      <w:color w:val="000000"/>
                      <w:sz w:val="18"/>
                      <w:szCs w:val="18"/>
                    </w:rPr>
                  </w:pPr>
                  <w:r w:rsidRPr="00C64B65">
                    <w:rPr>
                      <w:rFonts w:ascii="Century Gothic" w:hAnsi="Century Gothic" w:cs="Arial"/>
                      <w:color w:val="000000"/>
                      <w:sz w:val="18"/>
                      <w:szCs w:val="18"/>
                    </w:rPr>
                    <w:t>state_3</w:t>
                  </w:r>
                </w:p>
              </w:tc>
              <w:tc>
                <w:tcPr>
                  <w:tcW w:w="1080" w:type="dxa"/>
                  <w:tcBorders>
                    <w:top w:val="nil"/>
                    <w:left w:val="single" w:sz="1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10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3.00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5.00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4.1000</w:t>
                  </w:r>
                </w:p>
              </w:tc>
              <w:tc>
                <w:tcPr>
                  <w:tcW w:w="1396" w:type="dxa"/>
                  <w:tcBorders>
                    <w:top w:val="nil"/>
                    <w:left w:val="single" w:sz="2" w:space="0" w:color="000000"/>
                    <w:bottom w:val="nil"/>
                    <w:right w:val="single" w:sz="1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.87560</w:t>
                  </w:r>
                </w:p>
              </w:tc>
            </w:tr>
            <w:tr w:rsidR="003C435C" w:rsidRPr="00C64B65" w:rsidTr="00CC62F0">
              <w:trPr>
                <w:trHeight w:val="273"/>
              </w:trPr>
              <w:tc>
                <w:tcPr>
                  <w:tcW w:w="1656" w:type="dxa"/>
                  <w:tcBorders>
                    <w:top w:val="nil"/>
                    <w:left w:val="single" w:sz="12" w:space="0" w:color="000000"/>
                    <w:bottom w:val="nil"/>
                    <w:right w:val="single" w:sz="12" w:space="0" w:color="000000"/>
                  </w:tcBorders>
                  <w:shd w:val="clear" w:color="000000" w:fill="FFFFFF"/>
                </w:tcPr>
                <w:p w:rsidR="003C435C" w:rsidRPr="00C64B65" w:rsidRDefault="003C435C" w:rsidP="00CC62F0">
                  <w:pPr>
                    <w:autoSpaceDE w:val="0"/>
                    <w:autoSpaceDN w:val="0"/>
                    <w:adjustRightInd w:val="0"/>
                    <w:rPr>
                      <w:rFonts w:ascii="Century Gothic" w:hAnsi="Century Gothic" w:cs="Arial"/>
                      <w:color w:val="000000"/>
                      <w:sz w:val="18"/>
                      <w:szCs w:val="18"/>
                    </w:rPr>
                  </w:pPr>
                  <w:r w:rsidRPr="00C64B65">
                    <w:rPr>
                      <w:rFonts w:ascii="Century Gothic" w:hAnsi="Century Gothic" w:cs="Arial"/>
                      <w:color w:val="000000"/>
                      <w:sz w:val="18"/>
                      <w:szCs w:val="18"/>
                    </w:rPr>
                    <w:t>state_4</w:t>
                  </w:r>
                </w:p>
              </w:tc>
              <w:tc>
                <w:tcPr>
                  <w:tcW w:w="1080" w:type="dxa"/>
                  <w:tcBorders>
                    <w:top w:val="nil"/>
                    <w:left w:val="single" w:sz="1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10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3.00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5.00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4.0000</w:t>
                  </w:r>
                </w:p>
              </w:tc>
              <w:tc>
                <w:tcPr>
                  <w:tcW w:w="1396" w:type="dxa"/>
                  <w:tcBorders>
                    <w:top w:val="nil"/>
                    <w:left w:val="single" w:sz="2" w:space="0" w:color="000000"/>
                    <w:bottom w:val="nil"/>
                    <w:right w:val="single" w:sz="1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.81650</w:t>
                  </w:r>
                </w:p>
              </w:tc>
            </w:tr>
            <w:tr w:rsidR="003C435C" w:rsidRPr="00C64B65" w:rsidTr="00CC62F0">
              <w:trPr>
                <w:trHeight w:val="273"/>
              </w:trPr>
              <w:tc>
                <w:tcPr>
                  <w:tcW w:w="1656" w:type="dxa"/>
                  <w:tcBorders>
                    <w:top w:val="nil"/>
                    <w:left w:val="single" w:sz="12" w:space="0" w:color="000000"/>
                    <w:bottom w:val="nil"/>
                    <w:right w:val="single" w:sz="12" w:space="0" w:color="000000"/>
                  </w:tcBorders>
                  <w:shd w:val="clear" w:color="000000" w:fill="FFFFFF"/>
                </w:tcPr>
                <w:p w:rsidR="003C435C" w:rsidRPr="00C64B65" w:rsidRDefault="003C435C" w:rsidP="00CC62F0">
                  <w:pPr>
                    <w:autoSpaceDE w:val="0"/>
                    <w:autoSpaceDN w:val="0"/>
                    <w:adjustRightInd w:val="0"/>
                    <w:rPr>
                      <w:rFonts w:ascii="Century Gothic" w:hAnsi="Century Gothic" w:cs="Arial"/>
                      <w:color w:val="000000"/>
                      <w:sz w:val="18"/>
                      <w:szCs w:val="18"/>
                    </w:rPr>
                  </w:pPr>
                  <w:r w:rsidRPr="00C64B65">
                    <w:rPr>
                      <w:rFonts w:ascii="Century Gothic" w:hAnsi="Century Gothic" w:cs="Arial"/>
                      <w:color w:val="000000"/>
                      <w:sz w:val="18"/>
                      <w:szCs w:val="18"/>
                    </w:rPr>
                    <w:t>state_5</w:t>
                  </w:r>
                </w:p>
              </w:tc>
              <w:tc>
                <w:tcPr>
                  <w:tcW w:w="1080" w:type="dxa"/>
                  <w:tcBorders>
                    <w:top w:val="nil"/>
                    <w:left w:val="single" w:sz="1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10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3.00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5.00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4.1000</w:t>
                  </w:r>
                </w:p>
              </w:tc>
              <w:tc>
                <w:tcPr>
                  <w:tcW w:w="1396" w:type="dxa"/>
                  <w:tcBorders>
                    <w:top w:val="nil"/>
                    <w:left w:val="single" w:sz="2" w:space="0" w:color="000000"/>
                    <w:bottom w:val="nil"/>
                    <w:right w:val="single" w:sz="1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.73786</w:t>
                  </w:r>
                </w:p>
              </w:tc>
            </w:tr>
            <w:tr w:rsidR="003C435C" w:rsidRPr="00C64B65" w:rsidTr="00CC62F0">
              <w:trPr>
                <w:trHeight w:val="273"/>
              </w:trPr>
              <w:tc>
                <w:tcPr>
                  <w:tcW w:w="1656" w:type="dxa"/>
                  <w:tcBorders>
                    <w:top w:val="nil"/>
                    <w:left w:val="single" w:sz="12" w:space="0" w:color="000000"/>
                    <w:bottom w:val="nil"/>
                    <w:right w:val="single" w:sz="12" w:space="0" w:color="000000"/>
                  </w:tcBorders>
                  <w:shd w:val="clear" w:color="000000" w:fill="FFFFFF"/>
                </w:tcPr>
                <w:p w:rsidR="003C435C" w:rsidRPr="00C64B65" w:rsidRDefault="003C435C" w:rsidP="00CC62F0">
                  <w:pPr>
                    <w:autoSpaceDE w:val="0"/>
                    <w:autoSpaceDN w:val="0"/>
                    <w:adjustRightInd w:val="0"/>
                    <w:rPr>
                      <w:rFonts w:ascii="Century Gothic" w:hAnsi="Century Gothic" w:cs="Arial"/>
                      <w:color w:val="000000"/>
                      <w:sz w:val="18"/>
                      <w:szCs w:val="18"/>
                    </w:rPr>
                  </w:pPr>
                  <w:r w:rsidRPr="00C64B65">
                    <w:rPr>
                      <w:rFonts w:ascii="Century Gothic" w:hAnsi="Century Gothic" w:cs="Arial"/>
                      <w:color w:val="000000"/>
                      <w:sz w:val="18"/>
                      <w:szCs w:val="18"/>
                    </w:rPr>
                    <w:t>state_6</w:t>
                  </w:r>
                </w:p>
              </w:tc>
              <w:tc>
                <w:tcPr>
                  <w:tcW w:w="1080" w:type="dxa"/>
                  <w:tcBorders>
                    <w:top w:val="nil"/>
                    <w:left w:val="single" w:sz="1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10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2.00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5.00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3.6000</w:t>
                  </w:r>
                </w:p>
              </w:tc>
              <w:tc>
                <w:tcPr>
                  <w:tcW w:w="1396" w:type="dxa"/>
                  <w:tcBorders>
                    <w:top w:val="nil"/>
                    <w:left w:val="single" w:sz="2" w:space="0" w:color="000000"/>
                    <w:bottom w:val="nil"/>
                    <w:right w:val="single" w:sz="1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1.26491</w:t>
                  </w:r>
                </w:p>
              </w:tc>
            </w:tr>
            <w:tr w:rsidR="003C435C" w:rsidRPr="00C64B65" w:rsidTr="00CC62F0">
              <w:trPr>
                <w:trHeight w:val="273"/>
              </w:trPr>
              <w:tc>
                <w:tcPr>
                  <w:tcW w:w="1656" w:type="dxa"/>
                  <w:tcBorders>
                    <w:top w:val="nil"/>
                    <w:left w:val="single" w:sz="12" w:space="0" w:color="000000"/>
                    <w:bottom w:val="nil"/>
                    <w:right w:val="single" w:sz="12" w:space="0" w:color="000000"/>
                  </w:tcBorders>
                  <w:shd w:val="clear" w:color="000000" w:fill="FFFFFF"/>
                </w:tcPr>
                <w:p w:rsidR="003C435C" w:rsidRPr="00C64B65" w:rsidRDefault="003C435C" w:rsidP="00CC62F0">
                  <w:pPr>
                    <w:autoSpaceDE w:val="0"/>
                    <w:autoSpaceDN w:val="0"/>
                    <w:adjustRightInd w:val="0"/>
                    <w:rPr>
                      <w:rFonts w:ascii="Century Gothic" w:hAnsi="Century Gothic" w:cs="Arial"/>
                      <w:color w:val="000000"/>
                      <w:sz w:val="18"/>
                      <w:szCs w:val="18"/>
                    </w:rPr>
                  </w:pPr>
                  <w:r w:rsidRPr="00C64B65">
                    <w:rPr>
                      <w:rFonts w:ascii="Century Gothic" w:hAnsi="Century Gothic" w:cs="Arial"/>
                      <w:color w:val="000000"/>
                      <w:sz w:val="18"/>
                      <w:szCs w:val="18"/>
                    </w:rPr>
                    <w:t>state_7</w:t>
                  </w:r>
                </w:p>
              </w:tc>
              <w:tc>
                <w:tcPr>
                  <w:tcW w:w="1080" w:type="dxa"/>
                  <w:tcBorders>
                    <w:top w:val="nil"/>
                    <w:left w:val="single" w:sz="1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10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1.00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2.00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1.3000</w:t>
                  </w:r>
                </w:p>
              </w:tc>
              <w:tc>
                <w:tcPr>
                  <w:tcW w:w="1396" w:type="dxa"/>
                  <w:tcBorders>
                    <w:top w:val="nil"/>
                    <w:left w:val="single" w:sz="2" w:space="0" w:color="000000"/>
                    <w:bottom w:val="nil"/>
                    <w:right w:val="single" w:sz="1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.48305</w:t>
                  </w:r>
                </w:p>
              </w:tc>
            </w:tr>
            <w:tr w:rsidR="003C435C" w:rsidRPr="00C64B65" w:rsidTr="00CC62F0">
              <w:trPr>
                <w:trHeight w:val="273"/>
              </w:trPr>
              <w:tc>
                <w:tcPr>
                  <w:tcW w:w="1656" w:type="dxa"/>
                  <w:tcBorders>
                    <w:top w:val="nil"/>
                    <w:left w:val="single" w:sz="12" w:space="0" w:color="000000"/>
                    <w:bottom w:val="nil"/>
                    <w:right w:val="single" w:sz="12" w:space="0" w:color="000000"/>
                  </w:tcBorders>
                  <w:shd w:val="clear" w:color="000000" w:fill="FFFFFF"/>
                </w:tcPr>
                <w:p w:rsidR="003C435C" w:rsidRPr="00C64B65" w:rsidRDefault="003C435C" w:rsidP="00CC62F0">
                  <w:pPr>
                    <w:autoSpaceDE w:val="0"/>
                    <w:autoSpaceDN w:val="0"/>
                    <w:adjustRightInd w:val="0"/>
                    <w:rPr>
                      <w:rFonts w:ascii="Century Gothic" w:hAnsi="Century Gothic" w:cs="Arial"/>
                      <w:color w:val="000000"/>
                      <w:sz w:val="18"/>
                      <w:szCs w:val="18"/>
                    </w:rPr>
                  </w:pPr>
                  <w:r w:rsidRPr="00C64B65">
                    <w:rPr>
                      <w:rFonts w:ascii="Century Gothic" w:hAnsi="Century Gothic" w:cs="Arial"/>
                      <w:color w:val="000000"/>
                      <w:sz w:val="18"/>
                      <w:szCs w:val="18"/>
                    </w:rPr>
                    <w:t>state_8</w:t>
                  </w:r>
                </w:p>
              </w:tc>
              <w:tc>
                <w:tcPr>
                  <w:tcW w:w="1080" w:type="dxa"/>
                  <w:tcBorders>
                    <w:top w:val="nil"/>
                    <w:left w:val="single" w:sz="1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10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3.00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5.00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4.5000</w:t>
                  </w:r>
                </w:p>
              </w:tc>
              <w:tc>
                <w:tcPr>
                  <w:tcW w:w="1396" w:type="dxa"/>
                  <w:tcBorders>
                    <w:top w:val="nil"/>
                    <w:left w:val="single" w:sz="2" w:space="0" w:color="000000"/>
                    <w:bottom w:val="nil"/>
                    <w:right w:val="single" w:sz="1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.70711</w:t>
                  </w:r>
                </w:p>
              </w:tc>
            </w:tr>
            <w:tr w:rsidR="003C435C" w:rsidRPr="00C64B65" w:rsidTr="00CC62F0">
              <w:trPr>
                <w:trHeight w:val="273"/>
              </w:trPr>
              <w:tc>
                <w:tcPr>
                  <w:tcW w:w="1656" w:type="dxa"/>
                  <w:tcBorders>
                    <w:top w:val="nil"/>
                    <w:left w:val="single" w:sz="12" w:space="0" w:color="000000"/>
                    <w:bottom w:val="nil"/>
                    <w:right w:val="single" w:sz="12" w:space="0" w:color="000000"/>
                  </w:tcBorders>
                  <w:shd w:val="clear" w:color="000000" w:fill="FFFFFF"/>
                </w:tcPr>
                <w:p w:rsidR="003C435C" w:rsidRPr="00C64B65" w:rsidRDefault="003C435C" w:rsidP="00CC62F0">
                  <w:pPr>
                    <w:autoSpaceDE w:val="0"/>
                    <w:autoSpaceDN w:val="0"/>
                    <w:adjustRightInd w:val="0"/>
                    <w:rPr>
                      <w:rFonts w:ascii="Century Gothic" w:hAnsi="Century Gothic" w:cs="Arial"/>
                      <w:color w:val="000000"/>
                      <w:sz w:val="18"/>
                      <w:szCs w:val="18"/>
                    </w:rPr>
                  </w:pPr>
                  <w:r w:rsidRPr="00C64B65">
                    <w:rPr>
                      <w:rFonts w:ascii="Century Gothic" w:hAnsi="Century Gothic" w:cs="Arial"/>
                      <w:color w:val="000000"/>
                      <w:sz w:val="18"/>
                      <w:szCs w:val="18"/>
                    </w:rPr>
                    <w:t>state_9</w:t>
                  </w:r>
                </w:p>
              </w:tc>
              <w:tc>
                <w:tcPr>
                  <w:tcW w:w="1080" w:type="dxa"/>
                  <w:tcBorders>
                    <w:top w:val="nil"/>
                    <w:left w:val="single" w:sz="1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10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2.00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4.00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3.2000</w:t>
                  </w:r>
                </w:p>
              </w:tc>
              <w:tc>
                <w:tcPr>
                  <w:tcW w:w="1396" w:type="dxa"/>
                  <w:tcBorders>
                    <w:top w:val="nil"/>
                    <w:left w:val="single" w:sz="2" w:space="0" w:color="000000"/>
                    <w:bottom w:val="nil"/>
                    <w:right w:val="single" w:sz="1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.63246</w:t>
                  </w:r>
                </w:p>
              </w:tc>
            </w:tr>
            <w:tr w:rsidR="003C435C" w:rsidRPr="00C64B65" w:rsidTr="00CC62F0">
              <w:trPr>
                <w:trHeight w:val="273"/>
              </w:trPr>
              <w:tc>
                <w:tcPr>
                  <w:tcW w:w="1656" w:type="dxa"/>
                  <w:tcBorders>
                    <w:top w:val="nil"/>
                    <w:left w:val="single" w:sz="12" w:space="0" w:color="000000"/>
                    <w:bottom w:val="nil"/>
                    <w:right w:val="single" w:sz="12" w:space="0" w:color="000000"/>
                  </w:tcBorders>
                  <w:shd w:val="clear" w:color="000000" w:fill="FFFFFF"/>
                </w:tcPr>
                <w:p w:rsidR="003C435C" w:rsidRPr="00C64B65" w:rsidRDefault="003C435C" w:rsidP="00CC62F0">
                  <w:pPr>
                    <w:autoSpaceDE w:val="0"/>
                    <w:autoSpaceDN w:val="0"/>
                    <w:adjustRightInd w:val="0"/>
                    <w:rPr>
                      <w:rFonts w:ascii="Century Gothic" w:hAnsi="Century Gothic" w:cs="Arial"/>
                      <w:color w:val="000000"/>
                      <w:sz w:val="18"/>
                      <w:szCs w:val="18"/>
                    </w:rPr>
                  </w:pPr>
                  <w:r w:rsidRPr="00C64B65">
                    <w:rPr>
                      <w:rFonts w:ascii="Century Gothic" w:hAnsi="Century Gothic" w:cs="Arial"/>
                      <w:color w:val="000000"/>
                      <w:sz w:val="18"/>
                      <w:szCs w:val="18"/>
                    </w:rPr>
                    <w:t>state_10</w:t>
                  </w:r>
                </w:p>
              </w:tc>
              <w:tc>
                <w:tcPr>
                  <w:tcW w:w="1080" w:type="dxa"/>
                  <w:tcBorders>
                    <w:top w:val="nil"/>
                    <w:left w:val="single" w:sz="1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10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1.00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2.00</w:t>
                  </w:r>
                </w:p>
              </w:tc>
              <w:tc>
                <w:tcPr>
                  <w:tcW w:w="1080" w:type="dxa"/>
                  <w:tcBorders>
                    <w:top w:val="nil"/>
                    <w:left w:val="single" w:sz="2" w:space="0" w:color="000000"/>
                    <w:bottom w:val="nil"/>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1.3000</w:t>
                  </w:r>
                </w:p>
              </w:tc>
              <w:tc>
                <w:tcPr>
                  <w:tcW w:w="1396" w:type="dxa"/>
                  <w:tcBorders>
                    <w:top w:val="nil"/>
                    <w:left w:val="single" w:sz="2" w:space="0" w:color="000000"/>
                    <w:bottom w:val="nil"/>
                    <w:right w:val="single" w:sz="1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.48305</w:t>
                  </w:r>
                </w:p>
              </w:tc>
            </w:tr>
            <w:tr w:rsidR="003C435C" w:rsidRPr="00C64B65" w:rsidTr="00CC62F0">
              <w:trPr>
                <w:trHeight w:val="273"/>
              </w:trPr>
              <w:tc>
                <w:tcPr>
                  <w:tcW w:w="1656" w:type="dxa"/>
                  <w:tcBorders>
                    <w:top w:val="nil"/>
                    <w:left w:val="single" w:sz="12" w:space="0" w:color="000000"/>
                    <w:bottom w:val="single" w:sz="12" w:space="0" w:color="000000"/>
                    <w:right w:val="single" w:sz="12" w:space="0" w:color="000000"/>
                  </w:tcBorders>
                  <w:shd w:val="clear" w:color="000000" w:fill="FFFFFF"/>
                </w:tcPr>
                <w:p w:rsidR="003C435C" w:rsidRPr="00C64B65" w:rsidRDefault="003C435C" w:rsidP="00CC62F0">
                  <w:pPr>
                    <w:autoSpaceDE w:val="0"/>
                    <w:autoSpaceDN w:val="0"/>
                    <w:adjustRightInd w:val="0"/>
                    <w:rPr>
                      <w:rFonts w:ascii="Century Gothic" w:hAnsi="Century Gothic" w:cs="Arial"/>
                      <w:color w:val="000000"/>
                      <w:sz w:val="18"/>
                      <w:szCs w:val="18"/>
                    </w:rPr>
                  </w:pPr>
                </w:p>
              </w:tc>
              <w:tc>
                <w:tcPr>
                  <w:tcW w:w="1080" w:type="dxa"/>
                  <w:tcBorders>
                    <w:top w:val="nil"/>
                    <w:left w:val="single" w:sz="12" w:space="0" w:color="000000"/>
                    <w:bottom w:val="single" w:sz="12" w:space="0" w:color="000000"/>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10</w:t>
                  </w:r>
                </w:p>
              </w:tc>
              <w:tc>
                <w:tcPr>
                  <w:tcW w:w="1080" w:type="dxa"/>
                  <w:tcBorders>
                    <w:top w:val="nil"/>
                    <w:left w:val="single" w:sz="2" w:space="0" w:color="000000"/>
                    <w:bottom w:val="single" w:sz="12" w:space="0" w:color="000000"/>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 xml:space="preserve"> </w:t>
                  </w:r>
                </w:p>
              </w:tc>
              <w:tc>
                <w:tcPr>
                  <w:tcW w:w="1080" w:type="dxa"/>
                  <w:tcBorders>
                    <w:top w:val="nil"/>
                    <w:left w:val="single" w:sz="2" w:space="0" w:color="000000"/>
                    <w:bottom w:val="single" w:sz="12" w:space="0" w:color="000000"/>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 xml:space="preserve"> </w:t>
                  </w:r>
                </w:p>
              </w:tc>
              <w:tc>
                <w:tcPr>
                  <w:tcW w:w="1080" w:type="dxa"/>
                  <w:tcBorders>
                    <w:top w:val="nil"/>
                    <w:left w:val="single" w:sz="2" w:space="0" w:color="000000"/>
                    <w:bottom w:val="single" w:sz="12" w:space="0" w:color="000000"/>
                    <w:right w:val="single" w:sz="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 xml:space="preserve"> </w:t>
                  </w:r>
                </w:p>
              </w:tc>
              <w:tc>
                <w:tcPr>
                  <w:tcW w:w="1396" w:type="dxa"/>
                  <w:tcBorders>
                    <w:top w:val="nil"/>
                    <w:left w:val="single" w:sz="2" w:space="0" w:color="000000"/>
                    <w:bottom w:val="single" w:sz="12" w:space="0" w:color="000000"/>
                    <w:right w:val="single" w:sz="12" w:space="0" w:color="000000"/>
                  </w:tcBorders>
                  <w:shd w:val="clear" w:color="000000" w:fill="FFFFFF"/>
                  <w:vAlign w:val="center"/>
                </w:tcPr>
                <w:p w:rsidR="003C435C" w:rsidRPr="00C64B65" w:rsidRDefault="003C435C" w:rsidP="00CC62F0">
                  <w:pPr>
                    <w:autoSpaceDE w:val="0"/>
                    <w:autoSpaceDN w:val="0"/>
                    <w:adjustRightInd w:val="0"/>
                    <w:jc w:val="right"/>
                    <w:rPr>
                      <w:rFonts w:ascii="Century Gothic" w:hAnsi="Century Gothic" w:cs="Arial"/>
                      <w:color w:val="000000"/>
                      <w:sz w:val="18"/>
                      <w:szCs w:val="18"/>
                    </w:rPr>
                  </w:pPr>
                  <w:r w:rsidRPr="00C64B65">
                    <w:rPr>
                      <w:rFonts w:ascii="Century Gothic" w:hAnsi="Century Gothic" w:cs="Arial"/>
                      <w:color w:val="000000"/>
                      <w:sz w:val="18"/>
                      <w:szCs w:val="18"/>
                    </w:rPr>
                    <w:t xml:space="preserve"> </w:t>
                  </w:r>
                </w:p>
              </w:tc>
            </w:tr>
          </w:tbl>
          <w:p w:rsidR="003C435C" w:rsidRPr="00C64B65" w:rsidRDefault="003C435C" w:rsidP="003C435C">
            <w:pPr>
              <w:autoSpaceDE w:val="0"/>
              <w:autoSpaceDN w:val="0"/>
              <w:adjustRightInd w:val="0"/>
              <w:rPr>
                <w:rFonts w:ascii="Century Gothic" w:hAnsi="Century Gothic" w:cs="Arial"/>
                <w:color w:val="000000"/>
                <w:sz w:val="18"/>
                <w:szCs w:val="18"/>
              </w:rPr>
            </w:pPr>
          </w:p>
          <w:p w:rsidR="003C435C" w:rsidRPr="00C64B65" w:rsidRDefault="003C435C">
            <w:pPr>
              <w:widowControl w:val="0"/>
              <w:autoSpaceDE w:val="0"/>
              <w:autoSpaceDN w:val="0"/>
              <w:adjustRightInd w:val="0"/>
              <w:spacing w:after="420"/>
              <w:rPr>
                <w:rFonts w:ascii="Century Gothic" w:hAnsi="Century Gothic" w:cs="Century Schoolbook"/>
              </w:rPr>
            </w:pPr>
            <w:r w:rsidRPr="00C64B65">
              <w:rPr>
                <w:rFonts w:ascii="Century Gothic" w:hAnsi="Century Gothic" w:cs="Century Schoolbook"/>
              </w:rPr>
              <w:t xml:space="preserve">Note that statements 3 &amp; 4 </w:t>
            </w:r>
            <w:r w:rsidR="00C64B65">
              <w:rPr>
                <w:rFonts w:ascii="Century Gothic" w:hAnsi="Century Gothic" w:cs="Century Schoolbook"/>
              </w:rPr>
              <w:t>i.e.</w:t>
            </w:r>
            <w:r w:rsidRPr="00C64B65">
              <w:rPr>
                <w:rFonts w:ascii="Century Gothic" w:hAnsi="Century Gothic" w:cs="Century Schoolbook"/>
              </w:rPr>
              <w:t>: “I am glad that I have been exposed to my lecturer’s podcast”</w:t>
            </w:r>
            <w:r w:rsidR="00C64B65" w:rsidRPr="00C64B65">
              <w:rPr>
                <w:rFonts w:ascii="Century Gothic" w:hAnsi="Century Gothic" w:cs="Century Schoolbook"/>
              </w:rPr>
              <w:t xml:space="preserve"> a</w:t>
            </w:r>
            <w:r w:rsidRPr="00C64B65">
              <w:rPr>
                <w:rFonts w:ascii="Century Gothic" w:hAnsi="Century Gothic" w:cs="Century Schoolbook"/>
              </w:rPr>
              <w:t>nd “Usually listening to a podcast enhances my understanding of lecture material” had an average of 4.1 and 4.0 respectively.</w:t>
            </w:r>
          </w:p>
          <w:p w:rsidR="003D4E2E" w:rsidRPr="00C64B65" w:rsidRDefault="00C64B65" w:rsidP="003C435C">
            <w:pPr>
              <w:widowControl w:val="0"/>
              <w:autoSpaceDE w:val="0"/>
              <w:autoSpaceDN w:val="0"/>
              <w:adjustRightInd w:val="0"/>
              <w:spacing w:after="420"/>
              <w:rPr>
                <w:rFonts w:ascii="Century Gothic" w:hAnsi="Century Gothic"/>
              </w:rPr>
            </w:pPr>
            <w:r w:rsidRPr="00C64B65">
              <w:rPr>
                <w:rFonts w:ascii="Century Gothic" w:hAnsi="Century Gothic" w:cs="Century Schoolbook"/>
              </w:rPr>
              <w:t>Furthermore</w:t>
            </w:r>
            <w:r w:rsidR="003C435C" w:rsidRPr="00C64B65">
              <w:rPr>
                <w:rFonts w:ascii="Century Gothic" w:hAnsi="Century Gothic" w:cs="Century Schoolbook"/>
              </w:rPr>
              <w:t xml:space="preserve">, the following feedback was obtained from </w:t>
            </w:r>
            <w:r w:rsidR="003C435C" w:rsidRPr="00C64B65">
              <w:rPr>
                <w:rFonts w:ascii="Century Gothic" w:hAnsi="Century Gothic"/>
              </w:rPr>
              <w:t>the analyzed data using the SPSS software</w:t>
            </w:r>
          </w:p>
          <w:p w:rsidR="003C435C" w:rsidRPr="00C64B65" w:rsidRDefault="003C435C" w:rsidP="003C435C">
            <w:pPr>
              <w:autoSpaceDE w:val="0"/>
              <w:autoSpaceDN w:val="0"/>
              <w:adjustRightInd w:val="0"/>
              <w:rPr>
                <w:rFonts w:ascii="Century Gothic" w:hAnsi="Century Gothic" w:cs="Arial"/>
                <w:color w:val="000000"/>
                <w:sz w:val="18"/>
                <w:szCs w:val="18"/>
              </w:rPr>
            </w:pPr>
            <w:r w:rsidRPr="00C64B65">
              <w:rPr>
                <w:rFonts w:ascii="Century Gothic" w:hAnsi="Century Gothic" w:cs="Arial"/>
                <w:color w:val="000000"/>
                <w:sz w:val="18"/>
                <w:szCs w:val="18"/>
              </w:rPr>
              <w:t xml:space="preserve">60 % of the respondents indicated that podcasting does not scare/imitate them at </w:t>
            </w:r>
            <w:r w:rsidR="00C64B65" w:rsidRPr="00C64B65">
              <w:rPr>
                <w:rFonts w:ascii="Century Gothic" w:hAnsi="Century Gothic" w:cs="Arial"/>
                <w:color w:val="000000"/>
                <w:sz w:val="18"/>
                <w:szCs w:val="18"/>
              </w:rPr>
              <w:t>all;</w:t>
            </w:r>
            <w:r w:rsidRPr="00C64B65">
              <w:rPr>
                <w:rFonts w:ascii="Century Gothic" w:hAnsi="Century Gothic" w:cs="Arial"/>
                <w:color w:val="000000"/>
                <w:sz w:val="18"/>
                <w:szCs w:val="18"/>
              </w:rPr>
              <w:t xml:space="preserve"> counter interpretation is that 40 % of the respondents are confident in the use of </w:t>
            </w:r>
            <w:r w:rsidRPr="00C64B65">
              <w:rPr>
                <w:rFonts w:ascii="Century Gothic" w:hAnsi="Century Gothic" w:cs="Arial"/>
                <w:color w:val="000000"/>
                <w:sz w:val="18"/>
                <w:szCs w:val="18"/>
              </w:rPr>
              <w:lastRenderedPageBreak/>
              <w:t xml:space="preserve">podcasting. </w:t>
            </w:r>
          </w:p>
          <w:p w:rsidR="003C435C" w:rsidRPr="00C64B65" w:rsidRDefault="003C435C" w:rsidP="003C435C">
            <w:pPr>
              <w:autoSpaceDE w:val="0"/>
              <w:autoSpaceDN w:val="0"/>
              <w:adjustRightInd w:val="0"/>
              <w:rPr>
                <w:rFonts w:ascii="Century Gothic" w:hAnsi="Century Gothic" w:cs="Arial"/>
                <w:color w:val="000000"/>
                <w:sz w:val="18"/>
                <w:szCs w:val="18"/>
              </w:rPr>
            </w:pPr>
          </w:p>
          <w:p w:rsidR="003C435C" w:rsidRPr="00C64B65" w:rsidRDefault="003C435C" w:rsidP="003C435C">
            <w:pPr>
              <w:autoSpaceDE w:val="0"/>
              <w:autoSpaceDN w:val="0"/>
              <w:adjustRightInd w:val="0"/>
              <w:rPr>
                <w:rFonts w:ascii="Century Gothic" w:hAnsi="Century Gothic" w:cs="Arial"/>
                <w:color w:val="000000"/>
                <w:sz w:val="18"/>
                <w:szCs w:val="18"/>
              </w:rPr>
            </w:pPr>
            <w:r w:rsidRPr="00C64B65">
              <w:rPr>
                <w:rFonts w:ascii="Century Gothic" w:hAnsi="Century Gothic" w:cs="Arial"/>
                <w:color w:val="000000"/>
                <w:sz w:val="18"/>
                <w:szCs w:val="18"/>
              </w:rPr>
              <w:t>90% of the respondents indicated a neutral response to the statement : “sometimes podcasting makes me feel uncomfortable”</w:t>
            </w:r>
          </w:p>
          <w:p w:rsidR="003C435C" w:rsidRPr="00C64B65" w:rsidRDefault="003C435C" w:rsidP="003C435C">
            <w:pPr>
              <w:autoSpaceDE w:val="0"/>
              <w:autoSpaceDN w:val="0"/>
              <w:adjustRightInd w:val="0"/>
              <w:rPr>
                <w:rFonts w:ascii="Century Gothic" w:hAnsi="Century Gothic" w:cs="Arial"/>
                <w:color w:val="000000"/>
                <w:sz w:val="18"/>
                <w:szCs w:val="18"/>
              </w:rPr>
            </w:pPr>
            <w:r w:rsidRPr="00C64B65">
              <w:rPr>
                <w:rFonts w:ascii="Century Gothic" w:hAnsi="Century Gothic" w:cs="Arial"/>
                <w:color w:val="000000"/>
                <w:sz w:val="18"/>
                <w:szCs w:val="18"/>
              </w:rPr>
              <w:t xml:space="preserve">60% of the respondents indicated </w:t>
            </w:r>
            <w:r w:rsidR="00C64B65" w:rsidRPr="00C64B65">
              <w:rPr>
                <w:rFonts w:ascii="Century Gothic" w:hAnsi="Century Gothic" w:cs="Arial"/>
                <w:color w:val="000000"/>
                <w:sz w:val="18"/>
                <w:szCs w:val="18"/>
              </w:rPr>
              <w:t>a neutral</w:t>
            </w:r>
            <w:r w:rsidRPr="00C64B65">
              <w:rPr>
                <w:rFonts w:ascii="Century Gothic" w:hAnsi="Century Gothic" w:cs="Arial"/>
                <w:color w:val="000000"/>
                <w:sz w:val="18"/>
                <w:szCs w:val="18"/>
              </w:rPr>
              <w:t xml:space="preserve"> response to the statement “that they were glad to have been exposed to my lecturer’s podcasts.</w:t>
            </w:r>
          </w:p>
          <w:p w:rsidR="003C435C" w:rsidRPr="00C64B65" w:rsidRDefault="003C435C" w:rsidP="003C435C">
            <w:pPr>
              <w:autoSpaceDE w:val="0"/>
              <w:autoSpaceDN w:val="0"/>
              <w:adjustRightInd w:val="0"/>
              <w:rPr>
                <w:rFonts w:ascii="Century Gothic" w:hAnsi="Century Gothic" w:cs="Arial"/>
                <w:color w:val="000000"/>
                <w:sz w:val="18"/>
                <w:szCs w:val="18"/>
              </w:rPr>
            </w:pPr>
            <w:r w:rsidRPr="00C64B65">
              <w:rPr>
                <w:rFonts w:ascii="Century Gothic" w:hAnsi="Century Gothic" w:cs="Arial"/>
                <w:color w:val="000000"/>
                <w:sz w:val="18"/>
                <w:szCs w:val="18"/>
              </w:rPr>
              <w:t>70% of the respondents indicated that usually listening to a podcast enhanced my understanding of lecture material</w:t>
            </w:r>
          </w:p>
          <w:p w:rsidR="003C435C" w:rsidRPr="00C64B65" w:rsidRDefault="003C435C" w:rsidP="003C435C">
            <w:pPr>
              <w:tabs>
                <w:tab w:val="center" w:pos="3312"/>
              </w:tabs>
              <w:autoSpaceDE w:val="0"/>
              <w:autoSpaceDN w:val="0"/>
              <w:adjustRightInd w:val="0"/>
              <w:rPr>
                <w:rFonts w:ascii="Century Gothic" w:hAnsi="Century Gothic" w:cs="Arial"/>
                <w:bCs/>
                <w:color w:val="000000"/>
                <w:sz w:val="18"/>
                <w:szCs w:val="18"/>
              </w:rPr>
            </w:pPr>
            <w:r w:rsidRPr="00C64B65">
              <w:rPr>
                <w:rFonts w:ascii="Century Gothic" w:hAnsi="Century Gothic" w:cs="Arial"/>
                <w:bCs/>
                <w:color w:val="000000"/>
                <w:sz w:val="18"/>
                <w:szCs w:val="18"/>
              </w:rPr>
              <w:t xml:space="preserve">An overwhelming majority (70%) strongly agreed with statement number 5: “more access to podcasting technology” </w:t>
            </w:r>
          </w:p>
          <w:p w:rsidR="003C435C" w:rsidRPr="00C64B65" w:rsidRDefault="00FB6089" w:rsidP="003C435C">
            <w:pPr>
              <w:widowControl w:val="0"/>
              <w:autoSpaceDE w:val="0"/>
              <w:autoSpaceDN w:val="0"/>
              <w:adjustRightInd w:val="0"/>
              <w:spacing w:after="420"/>
              <w:rPr>
                <w:rFonts w:ascii="Century Gothic" w:hAnsi="Century Gothic" w:cs="Arial"/>
                <w:color w:val="000000"/>
                <w:sz w:val="18"/>
                <w:szCs w:val="18"/>
              </w:rPr>
            </w:pPr>
            <w:r w:rsidRPr="00C64B65">
              <w:rPr>
                <w:rFonts w:ascii="Century Gothic" w:hAnsi="Century Gothic" w:cs="Arial"/>
                <w:color w:val="000000"/>
                <w:sz w:val="18"/>
                <w:szCs w:val="18"/>
              </w:rPr>
              <w:t>70 % of the respondents were in agreement with statement 6</w:t>
            </w:r>
          </w:p>
          <w:p w:rsidR="00FB6089" w:rsidRPr="00C64B65" w:rsidRDefault="00FB6089" w:rsidP="00FB6089">
            <w:pPr>
              <w:autoSpaceDE w:val="0"/>
              <w:autoSpaceDN w:val="0"/>
              <w:adjustRightInd w:val="0"/>
              <w:rPr>
                <w:rFonts w:ascii="Century Gothic" w:hAnsi="Century Gothic" w:cs="Arial"/>
                <w:color w:val="000000"/>
                <w:sz w:val="18"/>
                <w:szCs w:val="18"/>
              </w:rPr>
            </w:pPr>
            <w:r w:rsidRPr="00C64B65">
              <w:rPr>
                <w:rFonts w:ascii="Century Gothic" w:hAnsi="Century Gothic" w:cs="Arial"/>
                <w:color w:val="000000"/>
                <w:sz w:val="18"/>
                <w:szCs w:val="18"/>
              </w:rPr>
              <w:t>70% disagreed “with the statement that podcasting is a waste of time”.</w:t>
            </w:r>
          </w:p>
          <w:p w:rsidR="00FB6089" w:rsidRPr="00C64B65" w:rsidRDefault="00FB6089" w:rsidP="00FB6089">
            <w:pPr>
              <w:autoSpaceDE w:val="0"/>
              <w:autoSpaceDN w:val="0"/>
              <w:adjustRightInd w:val="0"/>
              <w:rPr>
                <w:rFonts w:ascii="Century Gothic" w:hAnsi="Century Gothic" w:cs="Arial"/>
                <w:color w:val="000000"/>
                <w:sz w:val="18"/>
                <w:szCs w:val="18"/>
              </w:rPr>
            </w:pPr>
            <w:r w:rsidRPr="00C64B65">
              <w:rPr>
                <w:rFonts w:ascii="Century Gothic" w:hAnsi="Century Gothic" w:cs="Arial"/>
                <w:color w:val="000000"/>
                <w:sz w:val="18"/>
                <w:szCs w:val="18"/>
              </w:rPr>
              <w:t>30% were neutral response.</w:t>
            </w:r>
          </w:p>
          <w:p w:rsidR="00FB6089" w:rsidRPr="00C64B65" w:rsidRDefault="00FB6089" w:rsidP="00FB6089">
            <w:pPr>
              <w:autoSpaceDE w:val="0"/>
              <w:autoSpaceDN w:val="0"/>
              <w:adjustRightInd w:val="0"/>
              <w:rPr>
                <w:rFonts w:ascii="Century Gothic" w:hAnsi="Century Gothic" w:cs="Arial"/>
                <w:color w:val="000000"/>
                <w:sz w:val="18"/>
                <w:szCs w:val="18"/>
              </w:rPr>
            </w:pPr>
            <w:r w:rsidRPr="00C64B65">
              <w:rPr>
                <w:rFonts w:ascii="Century Gothic" w:hAnsi="Century Gothic" w:cs="Arial"/>
                <w:color w:val="000000"/>
                <w:sz w:val="18"/>
                <w:szCs w:val="18"/>
              </w:rPr>
              <w:t xml:space="preserve">60% agreed </w:t>
            </w:r>
            <w:r w:rsidR="00C64B65" w:rsidRPr="00C64B65">
              <w:rPr>
                <w:rFonts w:ascii="Century Gothic" w:hAnsi="Century Gothic" w:cs="Arial"/>
                <w:color w:val="000000"/>
                <w:sz w:val="18"/>
                <w:szCs w:val="18"/>
              </w:rPr>
              <w:t>with the</w:t>
            </w:r>
            <w:r w:rsidRPr="00C64B65">
              <w:rPr>
                <w:rFonts w:ascii="Century Gothic" w:hAnsi="Century Gothic" w:cs="Arial"/>
                <w:color w:val="000000"/>
                <w:sz w:val="18"/>
                <w:szCs w:val="18"/>
              </w:rPr>
              <w:t xml:space="preserve"> statement   “sometimes podcasting using “blended” learning is a more effective learning activity.</w:t>
            </w:r>
          </w:p>
          <w:p w:rsidR="006B32C1" w:rsidRPr="00C64B65" w:rsidRDefault="006B32C1" w:rsidP="00FB6089">
            <w:pPr>
              <w:tabs>
                <w:tab w:val="center" w:pos="3312"/>
              </w:tabs>
              <w:autoSpaceDE w:val="0"/>
              <w:autoSpaceDN w:val="0"/>
              <w:adjustRightInd w:val="0"/>
              <w:rPr>
                <w:rFonts w:ascii="Century Gothic" w:hAnsi="Century Gothic" w:cs="Arial"/>
                <w:bCs/>
                <w:color w:val="000000"/>
                <w:sz w:val="18"/>
                <w:szCs w:val="18"/>
              </w:rPr>
            </w:pPr>
          </w:p>
          <w:p w:rsidR="006B32C1" w:rsidRPr="00C64B65" w:rsidRDefault="006B32C1" w:rsidP="00FB6089">
            <w:pPr>
              <w:tabs>
                <w:tab w:val="center" w:pos="3312"/>
              </w:tabs>
              <w:autoSpaceDE w:val="0"/>
              <w:autoSpaceDN w:val="0"/>
              <w:adjustRightInd w:val="0"/>
              <w:rPr>
                <w:rFonts w:ascii="Century Gothic" w:hAnsi="Century Gothic" w:cs="Arial"/>
                <w:bCs/>
                <w:color w:val="000000"/>
                <w:sz w:val="18"/>
                <w:szCs w:val="18"/>
              </w:rPr>
            </w:pPr>
            <w:r w:rsidRPr="00C64B65">
              <w:rPr>
                <w:rFonts w:ascii="Century Gothic" w:hAnsi="Century Gothic" w:cs="Arial"/>
                <w:bCs/>
                <w:color w:val="000000"/>
                <w:sz w:val="18"/>
                <w:szCs w:val="18"/>
              </w:rPr>
              <w:t>Statement 10</w:t>
            </w:r>
          </w:p>
          <w:p w:rsidR="00FB6089" w:rsidRPr="00C64B65" w:rsidRDefault="00FB6089" w:rsidP="00FB6089">
            <w:pPr>
              <w:tabs>
                <w:tab w:val="center" w:pos="3312"/>
              </w:tabs>
              <w:autoSpaceDE w:val="0"/>
              <w:autoSpaceDN w:val="0"/>
              <w:adjustRightInd w:val="0"/>
              <w:rPr>
                <w:rFonts w:ascii="Century Gothic" w:hAnsi="Century Gothic" w:cs="Arial"/>
                <w:bCs/>
                <w:color w:val="000000"/>
                <w:sz w:val="18"/>
                <w:szCs w:val="18"/>
              </w:rPr>
            </w:pPr>
            <w:r w:rsidRPr="00C64B65">
              <w:rPr>
                <w:rFonts w:ascii="Century Gothic" w:hAnsi="Century Gothic" w:cs="Arial"/>
                <w:bCs/>
                <w:color w:val="000000"/>
                <w:sz w:val="18"/>
                <w:szCs w:val="18"/>
              </w:rPr>
              <w:t>60% chose a neutral response to vodcasts</w:t>
            </w:r>
          </w:p>
          <w:p w:rsidR="00FB6089" w:rsidRPr="00C64B65" w:rsidRDefault="00FB6089" w:rsidP="00FB6089">
            <w:pPr>
              <w:tabs>
                <w:tab w:val="center" w:pos="3312"/>
              </w:tabs>
              <w:autoSpaceDE w:val="0"/>
              <w:autoSpaceDN w:val="0"/>
              <w:adjustRightInd w:val="0"/>
              <w:rPr>
                <w:rFonts w:ascii="Century Gothic" w:hAnsi="Century Gothic" w:cs="Arial"/>
                <w:bCs/>
                <w:color w:val="000000"/>
                <w:sz w:val="18"/>
                <w:szCs w:val="18"/>
              </w:rPr>
            </w:pPr>
            <w:r w:rsidRPr="00C64B65">
              <w:rPr>
                <w:rFonts w:ascii="Century Gothic" w:hAnsi="Century Gothic" w:cs="Arial"/>
                <w:bCs/>
                <w:color w:val="000000"/>
                <w:sz w:val="18"/>
                <w:szCs w:val="18"/>
              </w:rPr>
              <w:t xml:space="preserve">30% agreed and </w:t>
            </w:r>
          </w:p>
          <w:p w:rsidR="00FB6089" w:rsidRPr="00C64B65" w:rsidRDefault="00FB6089" w:rsidP="00FB6089">
            <w:pPr>
              <w:tabs>
                <w:tab w:val="center" w:pos="3312"/>
              </w:tabs>
              <w:autoSpaceDE w:val="0"/>
              <w:autoSpaceDN w:val="0"/>
              <w:adjustRightInd w:val="0"/>
              <w:rPr>
                <w:rFonts w:ascii="Century Gothic" w:hAnsi="Century Gothic" w:cs="Arial"/>
                <w:bCs/>
                <w:color w:val="000000"/>
                <w:sz w:val="18"/>
                <w:szCs w:val="18"/>
              </w:rPr>
            </w:pPr>
            <w:r w:rsidRPr="00C64B65">
              <w:rPr>
                <w:rFonts w:ascii="Century Gothic" w:hAnsi="Century Gothic" w:cs="Arial"/>
                <w:bCs/>
                <w:color w:val="000000"/>
                <w:sz w:val="18"/>
                <w:szCs w:val="18"/>
              </w:rPr>
              <w:t>10 % disagreed</w:t>
            </w:r>
          </w:p>
          <w:p w:rsidR="00FB6089" w:rsidRPr="00C64B65" w:rsidRDefault="00FB6089" w:rsidP="003C435C">
            <w:pPr>
              <w:widowControl w:val="0"/>
              <w:autoSpaceDE w:val="0"/>
              <w:autoSpaceDN w:val="0"/>
              <w:adjustRightInd w:val="0"/>
              <w:spacing w:after="420"/>
              <w:rPr>
                <w:rFonts w:ascii="Century Gothic" w:hAnsi="Century Gothic" w:cs="Arial"/>
                <w:color w:val="000000"/>
                <w:sz w:val="18"/>
                <w:szCs w:val="18"/>
              </w:rPr>
            </w:pPr>
          </w:p>
          <w:p w:rsidR="00FB6089" w:rsidRPr="00C64B65" w:rsidRDefault="00FB6089" w:rsidP="003C435C">
            <w:pPr>
              <w:widowControl w:val="0"/>
              <w:autoSpaceDE w:val="0"/>
              <w:autoSpaceDN w:val="0"/>
              <w:adjustRightInd w:val="0"/>
              <w:spacing w:after="420"/>
              <w:rPr>
                <w:rFonts w:ascii="Century Gothic" w:hAnsi="Century Gothic" w:cs="Arial"/>
                <w:color w:val="000000"/>
                <w:sz w:val="18"/>
                <w:szCs w:val="18"/>
              </w:rPr>
            </w:pPr>
          </w:p>
          <w:p w:rsidR="00FB6089" w:rsidRPr="00C64B65" w:rsidRDefault="00FB6089" w:rsidP="003C435C">
            <w:pPr>
              <w:widowControl w:val="0"/>
              <w:autoSpaceDE w:val="0"/>
              <w:autoSpaceDN w:val="0"/>
              <w:adjustRightInd w:val="0"/>
              <w:spacing w:after="420"/>
              <w:rPr>
                <w:rFonts w:ascii="Century Gothic" w:hAnsi="Century Gothic" w:cs="Arial"/>
                <w:color w:val="000000"/>
                <w:sz w:val="18"/>
                <w:szCs w:val="18"/>
              </w:rPr>
            </w:pPr>
          </w:p>
          <w:p w:rsidR="00FB6089" w:rsidRPr="00C64B65" w:rsidRDefault="00FB6089" w:rsidP="003C435C">
            <w:pPr>
              <w:widowControl w:val="0"/>
              <w:autoSpaceDE w:val="0"/>
              <w:autoSpaceDN w:val="0"/>
              <w:adjustRightInd w:val="0"/>
              <w:spacing w:after="420"/>
              <w:rPr>
                <w:rFonts w:ascii="Century Gothic" w:hAnsi="Century Gothic"/>
              </w:rPr>
            </w:pPr>
          </w:p>
        </w:tc>
        <w:tc>
          <w:tcPr>
            <w:tcW w:w="1582"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p>
        </w:tc>
      </w:tr>
      <w:tr w:rsidR="00C96729" w:rsidRPr="00933624" w:rsidTr="00D61171">
        <w:tc>
          <w:tcPr>
            <w:tcW w:w="957" w:type="dxa"/>
            <w:tcBorders>
              <w:top w:val="nil"/>
              <w:left w:val="single" w:sz="8" w:space="0" w:color="000000"/>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rPr>
              <w:lastRenderedPageBreak/>
              <w:t>9</w:t>
            </w:r>
          </w:p>
        </w:tc>
        <w:tc>
          <w:tcPr>
            <w:tcW w:w="7974" w:type="dxa"/>
            <w:tcBorders>
              <w:top w:val="nil"/>
              <w:left w:val="nil"/>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b/>
                <w:bCs/>
              </w:rPr>
              <w:t>REFLECTION</w:t>
            </w:r>
          </w:p>
        </w:tc>
        <w:tc>
          <w:tcPr>
            <w:tcW w:w="1582" w:type="dxa"/>
            <w:tcBorders>
              <w:top w:val="nil"/>
              <w:left w:val="nil"/>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tc>
      </w:tr>
      <w:tr w:rsidR="00C96729" w:rsidRPr="00933624" w:rsidTr="00D61171">
        <w:tc>
          <w:tcPr>
            <w:tcW w:w="957" w:type="dxa"/>
            <w:tcBorders>
              <w:top w:val="nil"/>
              <w:left w:val="single" w:sz="8" w:space="0" w:color="000000"/>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rPr>
              <w:t>9.1</w:t>
            </w:r>
          </w:p>
        </w:tc>
        <w:tc>
          <w:tcPr>
            <w:tcW w:w="7974"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b/>
                <w:bCs/>
              </w:rPr>
              <w:t>Assumptions</w:t>
            </w:r>
          </w:p>
          <w:p w:rsidR="00C96729" w:rsidRPr="00933624" w:rsidRDefault="00C96729">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t>Which assumptions did you make about yourself and your learners? What did you learn from your assumptions after implementing the activity? </w:t>
            </w:r>
          </w:p>
          <w:p w:rsidR="00491527" w:rsidRPr="00933624" w:rsidRDefault="00491527">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t xml:space="preserve">I assumed that </w:t>
            </w:r>
            <w:r w:rsidR="00C64B65" w:rsidRPr="00933624">
              <w:rPr>
                <w:rFonts w:ascii="Century Gothic" w:hAnsi="Century Gothic" w:cs="Century Schoolbook"/>
              </w:rPr>
              <w:t>I (</w:t>
            </w:r>
            <w:r w:rsidR="00F6477E" w:rsidRPr="00933624">
              <w:rPr>
                <w:rFonts w:ascii="Century Gothic" w:hAnsi="Century Gothic" w:cs="Century Schoolbook"/>
              </w:rPr>
              <w:t>having extensive experience in IT)</w:t>
            </w:r>
            <w:r w:rsidRPr="00933624">
              <w:rPr>
                <w:rFonts w:ascii="Century Gothic" w:hAnsi="Century Gothic" w:cs="Century Schoolbook"/>
              </w:rPr>
              <w:t xml:space="preserve"> had the “know-how to </w:t>
            </w:r>
            <w:r w:rsidR="00F6477E" w:rsidRPr="00933624">
              <w:rPr>
                <w:rFonts w:ascii="Century Gothic" w:hAnsi="Century Gothic" w:cs="Century Schoolbook"/>
              </w:rPr>
              <w:t xml:space="preserve">design/upload/ and deploy a podcast”, with the minimum of effort and as quickly as possible. </w:t>
            </w:r>
          </w:p>
          <w:p w:rsidR="00491527" w:rsidRPr="00933624" w:rsidRDefault="00491527">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t xml:space="preserve">I assumed all my students and colleagues would be as enthusiastic and motivated as I am about trying out a relatively new approach to learning. </w:t>
            </w:r>
          </w:p>
          <w:p w:rsidR="00491527" w:rsidRPr="00933624" w:rsidRDefault="00491527">
            <w:pPr>
              <w:widowControl w:val="0"/>
              <w:autoSpaceDE w:val="0"/>
              <w:autoSpaceDN w:val="0"/>
              <w:adjustRightInd w:val="0"/>
              <w:spacing w:after="420"/>
              <w:rPr>
                <w:rFonts w:ascii="Century Gothic" w:hAnsi="Century Gothic"/>
              </w:rPr>
            </w:pPr>
            <w:r w:rsidRPr="00933624">
              <w:rPr>
                <w:rFonts w:ascii="Century Gothic" w:hAnsi="Century Gothic" w:cs="Century Schoolbook"/>
              </w:rPr>
              <w:lastRenderedPageBreak/>
              <w:t>I assumed that students had the necessary infrastructure to download and listen to podcasts</w:t>
            </w:r>
            <w:r w:rsidR="001537AB">
              <w:rPr>
                <w:rFonts w:ascii="Century Gothic" w:hAnsi="Century Gothic" w:cs="Century Schoolbook"/>
              </w:rPr>
              <w:t>.</w:t>
            </w:r>
          </w:p>
        </w:tc>
        <w:tc>
          <w:tcPr>
            <w:tcW w:w="1582"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p>
        </w:tc>
      </w:tr>
      <w:tr w:rsidR="00C96729" w:rsidRPr="00933624" w:rsidTr="00D61171">
        <w:tc>
          <w:tcPr>
            <w:tcW w:w="957" w:type="dxa"/>
            <w:tcBorders>
              <w:top w:val="nil"/>
              <w:left w:val="single" w:sz="8" w:space="0" w:color="000000"/>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rPr>
              <w:lastRenderedPageBreak/>
              <w:t>9.2</w:t>
            </w:r>
          </w:p>
        </w:tc>
        <w:tc>
          <w:tcPr>
            <w:tcW w:w="7974"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b/>
                <w:bCs/>
              </w:rPr>
              <w:t>Future adjustments</w:t>
            </w:r>
          </w:p>
          <w:p w:rsidR="00B361BA" w:rsidRPr="00933624" w:rsidRDefault="00C96729">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t>In the light of the feedback received and the lessons you have learnt, how will you adapt your activity and/or your classroom during the next action research cycle?</w:t>
            </w:r>
          </w:p>
          <w:p w:rsidR="00B361BA" w:rsidRPr="00933624" w:rsidRDefault="00B361BA">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t>Podcasts will be uploaded to the IT server, students will download the podcasts to their</w:t>
            </w:r>
            <w:r w:rsidR="00FB6089">
              <w:rPr>
                <w:rFonts w:ascii="Century Gothic" w:hAnsi="Century Gothic" w:cs="Century Schoolbook"/>
              </w:rPr>
              <w:t xml:space="preserve"> </w:t>
            </w:r>
            <w:r w:rsidR="00C64B65">
              <w:rPr>
                <w:rFonts w:ascii="Century Gothic" w:hAnsi="Century Gothic" w:cs="Century Schoolbook"/>
              </w:rPr>
              <w:t>cell phones</w:t>
            </w:r>
            <w:r w:rsidR="00FB6089">
              <w:rPr>
                <w:rFonts w:ascii="Century Gothic" w:hAnsi="Century Gothic" w:cs="Century Schoolbook"/>
              </w:rPr>
              <w:t>/mp3 players</w:t>
            </w:r>
            <w:r w:rsidRPr="00933624">
              <w:rPr>
                <w:rFonts w:ascii="Century Gothic" w:hAnsi="Century Gothic" w:cs="Century Schoolbook"/>
              </w:rPr>
              <w:t xml:space="preserve"> </w:t>
            </w:r>
          </w:p>
          <w:p w:rsidR="007A4B6D" w:rsidRDefault="007A4B6D">
            <w:pPr>
              <w:widowControl w:val="0"/>
              <w:autoSpaceDE w:val="0"/>
              <w:autoSpaceDN w:val="0"/>
              <w:adjustRightInd w:val="0"/>
              <w:spacing w:after="420"/>
              <w:rPr>
                <w:rFonts w:ascii="Century Gothic" w:hAnsi="Century Gothic"/>
              </w:rPr>
            </w:pPr>
            <w:r>
              <w:rPr>
                <w:rFonts w:ascii="Century Gothic" w:hAnsi="Century Gothic"/>
              </w:rPr>
              <w:t xml:space="preserve">Due to the data </w:t>
            </w:r>
            <w:r w:rsidR="00C64B65">
              <w:rPr>
                <w:rFonts w:ascii="Century Gothic" w:hAnsi="Century Gothic"/>
              </w:rPr>
              <w:t>received that</w:t>
            </w:r>
            <w:r>
              <w:rPr>
                <w:rFonts w:ascii="Century Gothic" w:hAnsi="Century Gothic"/>
              </w:rPr>
              <w:t xml:space="preserve"> 60% of the respondents indicated a blended approach to learning: Podcasting must been seen as complementing the traditional lecture based mode of instruction.</w:t>
            </w:r>
          </w:p>
          <w:p w:rsidR="00C96729" w:rsidRDefault="007A4B6D">
            <w:pPr>
              <w:widowControl w:val="0"/>
              <w:autoSpaceDE w:val="0"/>
              <w:autoSpaceDN w:val="0"/>
              <w:adjustRightInd w:val="0"/>
              <w:spacing w:after="420"/>
              <w:rPr>
                <w:rFonts w:ascii="Century Gothic" w:hAnsi="Century Gothic"/>
              </w:rPr>
            </w:pPr>
            <w:r>
              <w:rPr>
                <w:rFonts w:ascii="Century Gothic" w:hAnsi="Century Gothic"/>
              </w:rPr>
              <w:t xml:space="preserve"> 70% disagreed with data that stated that podcasting must be limited to distance/correspondence learning; My initial view was that I should use podcasts primarily for my “part time students”; now I feel that I should, if given the opportunity, use podcasts for my “full time</w:t>
            </w:r>
            <w:r w:rsidR="00C64B65">
              <w:rPr>
                <w:rFonts w:ascii="Century Gothic" w:hAnsi="Century Gothic"/>
              </w:rPr>
              <w:t>” students</w:t>
            </w:r>
            <w:r>
              <w:rPr>
                <w:rFonts w:ascii="Century Gothic" w:hAnsi="Century Gothic"/>
              </w:rPr>
              <w:t>.</w:t>
            </w:r>
          </w:p>
          <w:p w:rsidR="007A4B6D" w:rsidRDefault="007A4B6D">
            <w:pPr>
              <w:widowControl w:val="0"/>
              <w:autoSpaceDE w:val="0"/>
              <w:autoSpaceDN w:val="0"/>
              <w:adjustRightInd w:val="0"/>
              <w:spacing w:after="420"/>
              <w:rPr>
                <w:rFonts w:ascii="Century Gothic" w:hAnsi="Century Gothic"/>
              </w:rPr>
            </w:pPr>
            <w:r>
              <w:rPr>
                <w:rFonts w:ascii="Century Gothic" w:hAnsi="Century Gothic"/>
              </w:rPr>
              <w:t xml:space="preserve">Vodcasts receive a low response; this may be due to the fact that greater emphasis was placed on podcasts rather than vodcasts; Maybe in the next </w:t>
            </w:r>
            <w:r w:rsidR="00C64B65">
              <w:rPr>
                <w:rFonts w:ascii="Century Gothic" w:hAnsi="Century Gothic"/>
              </w:rPr>
              <w:t>research cycle</w:t>
            </w:r>
            <w:r>
              <w:rPr>
                <w:rFonts w:ascii="Century Gothic" w:hAnsi="Century Gothic"/>
              </w:rPr>
              <w:t xml:space="preserve"> greater emphasis to be placed on vodcasts rather than podcasts.</w:t>
            </w:r>
          </w:p>
          <w:p w:rsidR="007A4B6D" w:rsidRDefault="007A4B6D">
            <w:pPr>
              <w:widowControl w:val="0"/>
              <w:autoSpaceDE w:val="0"/>
              <w:autoSpaceDN w:val="0"/>
              <w:adjustRightInd w:val="0"/>
              <w:spacing w:after="420"/>
              <w:rPr>
                <w:rFonts w:ascii="Century Gothic" w:hAnsi="Century Gothic"/>
              </w:rPr>
            </w:pPr>
            <w:r>
              <w:rPr>
                <w:rFonts w:ascii="Century Gothic" w:hAnsi="Century Gothic"/>
              </w:rPr>
              <w:t>An overwhelming response indicated (70%) indicated greater access to podcast technology”. The issue of hardware infrastructure must be addressed for the success of implementing podcasting.</w:t>
            </w:r>
          </w:p>
          <w:p w:rsidR="001537AB" w:rsidRDefault="001537AB">
            <w:pPr>
              <w:widowControl w:val="0"/>
              <w:autoSpaceDE w:val="0"/>
              <w:autoSpaceDN w:val="0"/>
              <w:adjustRightInd w:val="0"/>
              <w:spacing w:after="420"/>
              <w:rPr>
                <w:rFonts w:ascii="Century Gothic" w:hAnsi="Century Gothic"/>
              </w:rPr>
            </w:pPr>
            <w:r>
              <w:rPr>
                <w:rFonts w:ascii="Century Gothic" w:hAnsi="Century Gothic"/>
              </w:rPr>
              <w:t xml:space="preserve">70% of the respondents indicated that podcasts enhanced their </w:t>
            </w:r>
            <w:r w:rsidR="00C64B65">
              <w:rPr>
                <w:rFonts w:ascii="Century Gothic" w:hAnsi="Century Gothic"/>
              </w:rPr>
              <w:t xml:space="preserve">leaning. </w:t>
            </w:r>
            <w:r>
              <w:rPr>
                <w:rFonts w:ascii="Century Gothic" w:hAnsi="Century Gothic"/>
              </w:rPr>
              <w:t>This fact must be communicated to educators and implemented in their teaching strategy.</w:t>
            </w:r>
          </w:p>
          <w:p w:rsidR="007A4B6D" w:rsidRPr="00933624" w:rsidRDefault="007A4B6D">
            <w:pPr>
              <w:widowControl w:val="0"/>
              <w:autoSpaceDE w:val="0"/>
              <w:autoSpaceDN w:val="0"/>
              <w:adjustRightInd w:val="0"/>
              <w:spacing w:after="420"/>
              <w:rPr>
                <w:rFonts w:ascii="Century Gothic" w:hAnsi="Century Gothic"/>
              </w:rPr>
            </w:pPr>
          </w:p>
        </w:tc>
        <w:tc>
          <w:tcPr>
            <w:tcW w:w="1582"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p>
        </w:tc>
      </w:tr>
      <w:tr w:rsidR="00C96729" w:rsidRPr="00933624" w:rsidTr="00D61171">
        <w:tc>
          <w:tcPr>
            <w:tcW w:w="957" w:type="dxa"/>
            <w:tcBorders>
              <w:top w:val="nil"/>
              <w:left w:val="single" w:sz="8" w:space="0" w:color="000000"/>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rPr>
              <w:lastRenderedPageBreak/>
              <w:t>9.3</w:t>
            </w:r>
          </w:p>
        </w:tc>
        <w:tc>
          <w:tcPr>
            <w:tcW w:w="7974"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b/>
                <w:bCs/>
              </w:rPr>
              <w:t>Impact</w:t>
            </w:r>
          </w:p>
          <w:p w:rsidR="00C96729" w:rsidRPr="00933624" w:rsidRDefault="00C96729">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t>What impact do you envisage this intervention could make, or has made on either or all of the following: you, your learners, the curriculum and the institution?</w:t>
            </w:r>
          </w:p>
          <w:p w:rsidR="00B361BA" w:rsidRDefault="00FB6089">
            <w:pPr>
              <w:widowControl w:val="0"/>
              <w:autoSpaceDE w:val="0"/>
              <w:autoSpaceDN w:val="0"/>
              <w:adjustRightInd w:val="0"/>
              <w:spacing w:after="420"/>
              <w:rPr>
                <w:rFonts w:ascii="Century Gothic" w:hAnsi="Century Gothic"/>
              </w:rPr>
            </w:pPr>
            <w:r>
              <w:rPr>
                <w:rFonts w:ascii="Century Gothic" w:hAnsi="Century Gothic"/>
              </w:rPr>
              <w:t xml:space="preserve">DUT would join the local university </w:t>
            </w:r>
            <w:r w:rsidR="00C64B65">
              <w:rPr>
                <w:rFonts w:ascii="Century Gothic" w:hAnsi="Century Gothic"/>
              </w:rPr>
              <w:t>i.e.</w:t>
            </w:r>
            <w:r>
              <w:rPr>
                <w:rFonts w:ascii="Century Gothic" w:hAnsi="Century Gothic"/>
              </w:rPr>
              <w:t xml:space="preserve"> UKZN as an institution of higher learning that implements podcasting  and we would gain international exposure in the exciting field of podcasting. </w:t>
            </w:r>
          </w:p>
          <w:p w:rsidR="00FB6089" w:rsidRDefault="00FB6089">
            <w:pPr>
              <w:widowControl w:val="0"/>
              <w:autoSpaceDE w:val="0"/>
              <w:autoSpaceDN w:val="0"/>
              <w:adjustRightInd w:val="0"/>
              <w:spacing w:after="420"/>
              <w:rPr>
                <w:rFonts w:ascii="Century Gothic" w:hAnsi="Century Gothic"/>
              </w:rPr>
            </w:pPr>
            <w:r>
              <w:rPr>
                <w:rFonts w:ascii="Century Gothic" w:hAnsi="Century Gothic"/>
              </w:rPr>
              <w:t>I have learnt a new and exciting technology to enhance my teaching.</w:t>
            </w:r>
          </w:p>
          <w:p w:rsidR="00FB6089" w:rsidRPr="00933624" w:rsidRDefault="00FB6089">
            <w:pPr>
              <w:widowControl w:val="0"/>
              <w:autoSpaceDE w:val="0"/>
              <w:autoSpaceDN w:val="0"/>
              <w:adjustRightInd w:val="0"/>
              <w:spacing w:after="420"/>
              <w:rPr>
                <w:rFonts w:ascii="Century Gothic" w:hAnsi="Century Gothic"/>
              </w:rPr>
            </w:pPr>
            <w:r>
              <w:rPr>
                <w:rFonts w:ascii="Century Gothic" w:hAnsi="Century Gothic"/>
              </w:rPr>
              <w:t xml:space="preserve">Learners were exposed to a radical and innovative approach at DUT by listening to learning from their </w:t>
            </w:r>
            <w:r w:rsidR="00C64B65">
              <w:rPr>
                <w:rFonts w:ascii="Century Gothic" w:hAnsi="Century Gothic"/>
              </w:rPr>
              <w:t>lecturer’s</w:t>
            </w:r>
            <w:r>
              <w:rPr>
                <w:rFonts w:ascii="Century Gothic" w:hAnsi="Century Gothic"/>
              </w:rPr>
              <w:t xml:space="preserve"> podcast.</w:t>
            </w:r>
          </w:p>
        </w:tc>
        <w:tc>
          <w:tcPr>
            <w:tcW w:w="1582"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p>
        </w:tc>
      </w:tr>
      <w:tr w:rsidR="00C96729" w:rsidRPr="00933624" w:rsidTr="00D61171">
        <w:tc>
          <w:tcPr>
            <w:tcW w:w="957" w:type="dxa"/>
            <w:tcBorders>
              <w:top w:val="nil"/>
              <w:left w:val="single" w:sz="8" w:space="0" w:color="000000"/>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rPr>
              <w:t> 9.4</w:t>
            </w:r>
          </w:p>
        </w:tc>
        <w:tc>
          <w:tcPr>
            <w:tcW w:w="7974"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b/>
                <w:bCs/>
              </w:rPr>
              <w:t>Lessons learnt</w:t>
            </w:r>
          </w:p>
          <w:p w:rsidR="00C96729" w:rsidRPr="00933624" w:rsidRDefault="00C96729" w:rsidP="00D61171">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t xml:space="preserve">What lessons have you learnt </w:t>
            </w:r>
            <w:r w:rsidR="00D61171" w:rsidRPr="00933624">
              <w:rPr>
                <w:rFonts w:ascii="Century Gothic" w:hAnsi="Century Gothic" w:cs="Century Schoolbook"/>
              </w:rPr>
              <w:t>in the various phases</w:t>
            </w:r>
            <w:r w:rsidRPr="00933624">
              <w:rPr>
                <w:rFonts w:ascii="Century Gothic" w:hAnsi="Century Gothic" w:cs="Century Schoolbook"/>
              </w:rPr>
              <w:t xml:space="preserve"> during your year as a DUT Podcaster? </w:t>
            </w:r>
          </w:p>
          <w:p w:rsidR="00807DCD" w:rsidRPr="00933624" w:rsidRDefault="00B361BA" w:rsidP="00D61171">
            <w:pPr>
              <w:widowControl w:val="0"/>
              <w:autoSpaceDE w:val="0"/>
              <w:autoSpaceDN w:val="0"/>
              <w:adjustRightInd w:val="0"/>
              <w:spacing w:after="420"/>
              <w:rPr>
                <w:rFonts w:ascii="Century Gothic" w:hAnsi="Century Gothic" w:cs="Century Schoolbook"/>
              </w:rPr>
            </w:pPr>
            <w:r w:rsidRPr="00933624">
              <w:rPr>
                <w:rFonts w:ascii="Century Gothic" w:hAnsi="Century Gothic" w:cs="Century Schoolbook"/>
              </w:rPr>
              <w:t>Bandwidth and upload speeds are</w:t>
            </w:r>
            <w:r w:rsidR="00807DCD" w:rsidRPr="00933624">
              <w:rPr>
                <w:rFonts w:ascii="Century Gothic" w:hAnsi="Century Gothic" w:cs="Century Schoolbook"/>
              </w:rPr>
              <w:t xml:space="preserve"> an </w:t>
            </w:r>
            <w:r w:rsidRPr="00933624">
              <w:rPr>
                <w:rFonts w:ascii="Century Gothic" w:hAnsi="Century Gothic" w:cs="Century Schoolbook"/>
              </w:rPr>
              <w:t>important factor</w:t>
            </w:r>
            <w:r w:rsidR="00807DCD" w:rsidRPr="00933624">
              <w:rPr>
                <w:rFonts w:ascii="Century Gothic" w:hAnsi="Century Gothic" w:cs="Century Schoolbook"/>
              </w:rPr>
              <w:t xml:space="preserve"> to consider when designing podcast. Students do not want to download large files, and students tend to get bored if they have to wait for files to download </w:t>
            </w:r>
            <w:r w:rsidRPr="00933624">
              <w:rPr>
                <w:rFonts w:ascii="Century Gothic" w:hAnsi="Century Gothic" w:cs="Century Schoolbook"/>
              </w:rPr>
              <w:t>or if files are “buffered” during playback.</w:t>
            </w:r>
          </w:p>
          <w:p w:rsidR="00807DCD" w:rsidRPr="00933624" w:rsidRDefault="00807DCD" w:rsidP="00D61171">
            <w:pPr>
              <w:widowControl w:val="0"/>
              <w:autoSpaceDE w:val="0"/>
              <w:autoSpaceDN w:val="0"/>
              <w:adjustRightInd w:val="0"/>
              <w:spacing w:after="420"/>
              <w:rPr>
                <w:rFonts w:ascii="Century Gothic" w:hAnsi="Century Gothic"/>
              </w:rPr>
            </w:pPr>
          </w:p>
        </w:tc>
        <w:tc>
          <w:tcPr>
            <w:tcW w:w="1582"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p w:rsidR="00C96729" w:rsidRPr="00933624" w:rsidRDefault="00C96729">
            <w:pPr>
              <w:widowControl w:val="0"/>
              <w:autoSpaceDE w:val="0"/>
              <w:autoSpaceDN w:val="0"/>
              <w:adjustRightInd w:val="0"/>
              <w:spacing w:after="420"/>
              <w:rPr>
                <w:rFonts w:ascii="Century Gothic" w:hAnsi="Century Gothic"/>
              </w:rPr>
            </w:pPr>
          </w:p>
        </w:tc>
      </w:tr>
      <w:tr w:rsidR="00C96729" w:rsidRPr="00933624" w:rsidTr="00D61171">
        <w:tc>
          <w:tcPr>
            <w:tcW w:w="957" w:type="dxa"/>
            <w:tcBorders>
              <w:top w:val="nil"/>
              <w:left w:val="single" w:sz="8" w:space="0" w:color="000000"/>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rPr>
              <w:t>10</w:t>
            </w:r>
          </w:p>
        </w:tc>
        <w:tc>
          <w:tcPr>
            <w:tcW w:w="7974" w:type="dxa"/>
            <w:tcBorders>
              <w:top w:val="nil"/>
              <w:left w:val="nil"/>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b/>
                <w:bCs/>
              </w:rPr>
              <w:t>BIBLIOGRAPHY</w:t>
            </w:r>
          </w:p>
        </w:tc>
        <w:tc>
          <w:tcPr>
            <w:tcW w:w="1582" w:type="dxa"/>
            <w:tcBorders>
              <w:top w:val="nil"/>
              <w:left w:val="nil"/>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tc>
      </w:tr>
      <w:tr w:rsidR="00C96729" w:rsidRPr="00933624" w:rsidTr="00D61171">
        <w:tc>
          <w:tcPr>
            <w:tcW w:w="957" w:type="dxa"/>
            <w:tcBorders>
              <w:top w:val="nil"/>
              <w:left w:val="single" w:sz="8" w:space="0" w:color="000000"/>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tc>
        <w:tc>
          <w:tcPr>
            <w:tcW w:w="7974" w:type="dxa"/>
            <w:tcBorders>
              <w:top w:val="nil"/>
              <w:left w:val="nil"/>
              <w:bottom w:val="single" w:sz="8" w:space="0" w:color="000000"/>
              <w:right w:val="single" w:sz="8" w:space="0" w:color="000000"/>
            </w:tcBorders>
            <w:vAlign w:val="center"/>
            <w:hideMark/>
          </w:tcPr>
          <w:p w:rsidR="00473861" w:rsidRPr="005D0867" w:rsidRDefault="00473861" w:rsidP="00473861">
            <w:pPr>
              <w:pStyle w:val="PlainText"/>
              <w:rPr>
                <w:rFonts w:ascii="Century Gothic" w:hAnsi="Century Gothic" w:cs="Courier New"/>
                <w:sz w:val="24"/>
                <w:szCs w:val="24"/>
              </w:rPr>
            </w:pPr>
            <w:r>
              <w:rPr>
                <w:rFonts w:ascii="Century Gothic" w:hAnsi="Century Gothic" w:cs="Courier New"/>
                <w:sz w:val="24"/>
                <w:szCs w:val="24"/>
              </w:rPr>
              <w:t>2010.</w:t>
            </w:r>
            <w:r w:rsidRPr="005D0867">
              <w:rPr>
                <w:rFonts w:ascii="Century Gothic" w:hAnsi="Century Gothic" w:cs="Courier New"/>
                <w:sz w:val="24"/>
                <w:szCs w:val="24"/>
              </w:rPr>
              <w:t xml:space="preserve"> Available:http://www.ukzn.ac.za/ukznonline/v3/02/alumniissue2.html [Accessed 23 October 2010].</w:t>
            </w:r>
          </w:p>
          <w:p w:rsidR="00473861" w:rsidRPr="005D0867" w:rsidRDefault="00473861" w:rsidP="00473861">
            <w:pPr>
              <w:pStyle w:val="PlainText"/>
              <w:rPr>
                <w:rFonts w:ascii="Century Gothic" w:hAnsi="Century Gothic" w:cs="Courier New"/>
                <w:sz w:val="24"/>
                <w:szCs w:val="24"/>
              </w:rPr>
            </w:pPr>
            <w:r w:rsidRPr="005D0867">
              <w:rPr>
                <w:rFonts w:ascii="Century Gothic" w:hAnsi="Century Gothic" w:cs="Courier New"/>
                <w:sz w:val="24"/>
                <w:szCs w:val="24"/>
              </w:rPr>
              <w:t>2010. Available: http://en.wikipedia.org/wiki/computer_science [Accessed 20 October] 2010.</w:t>
            </w:r>
          </w:p>
          <w:p w:rsidR="00473861" w:rsidRPr="005D0867" w:rsidRDefault="00473861" w:rsidP="00473861">
            <w:pPr>
              <w:pStyle w:val="PlainText"/>
              <w:rPr>
                <w:rFonts w:ascii="Century Gothic" w:hAnsi="Century Gothic" w:cs="Courier New"/>
                <w:sz w:val="24"/>
                <w:szCs w:val="24"/>
              </w:rPr>
            </w:pPr>
            <w:r w:rsidRPr="005D0867">
              <w:rPr>
                <w:rFonts w:ascii="Century Gothic" w:hAnsi="Century Gothic" w:cs="Courier New"/>
                <w:sz w:val="24"/>
                <w:szCs w:val="24"/>
              </w:rPr>
              <w:t>A, D. 2007 A Teaching with Technology White Paper Podcasting.</w:t>
            </w:r>
          </w:p>
          <w:p w:rsidR="00473861" w:rsidRPr="005D0867" w:rsidRDefault="00473861" w:rsidP="00473861">
            <w:pPr>
              <w:pStyle w:val="PlainText"/>
              <w:rPr>
                <w:rFonts w:ascii="Century Gothic" w:hAnsi="Century Gothic" w:cs="Courier New"/>
                <w:sz w:val="24"/>
                <w:szCs w:val="24"/>
              </w:rPr>
            </w:pPr>
            <w:r w:rsidRPr="005D0867">
              <w:rPr>
                <w:rFonts w:ascii="Century Gothic" w:hAnsi="Century Gothic" w:cs="Courier New"/>
                <w:sz w:val="24"/>
                <w:szCs w:val="24"/>
              </w:rPr>
              <w:t>ALEXANDER, B. 2004. “Going Nomadic: Mobile Learning in Higher Education,” EDUCAUSE Review. 39, 30.</w:t>
            </w:r>
          </w:p>
          <w:p w:rsidR="00473861" w:rsidRPr="005D0867" w:rsidRDefault="00473861" w:rsidP="00473861">
            <w:pPr>
              <w:pStyle w:val="PlainText"/>
              <w:rPr>
                <w:rFonts w:ascii="Century Gothic" w:hAnsi="Century Gothic" w:cs="Courier New"/>
                <w:sz w:val="24"/>
                <w:szCs w:val="24"/>
              </w:rPr>
            </w:pPr>
            <w:r w:rsidRPr="005D0867">
              <w:rPr>
                <w:rFonts w:ascii="Century Gothic" w:hAnsi="Century Gothic" w:cs="Courier New"/>
                <w:sz w:val="24"/>
                <w:szCs w:val="24"/>
              </w:rPr>
              <w:lastRenderedPageBreak/>
              <w:t>BLYTHE, A. 2006. Students download complete lectures. The News and Observer</w:t>
            </w:r>
          </w:p>
          <w:p w:rsidR="00473861" w:rsidRPr="005D0867" w:rsidRDefault="00473861" w:rsidP="00473861">
            <w:pPr>
              <w:pStyle w:val="PlainText"/>
              <w:rPr>
                <w:rFonts w:ascii="Century Gothic" w:hAnsi="Century Gothic" w:cs="Courier New"/>
                <w:sz w:val="24"/>
                <w:szCs w:val="24"/>
              </w:rPr>
            </w:pPr>
            <w:r w:rsidRPr="005D0867">
              <w:rPr>
                <w:rFonts w:ascii="Century Gothic" w:hAnsi="Century Gothic" w:cs="Courier New"/>
                <w:sz w:val="24"/>
                <w:szCs w:val="24"/>
              </w:rPr>
              <w:t>M, D. 2000. Psychology of Learning for Instruction.</w:t>
            </w:r>
          </w:p>
          <w:p w:rsidR="00473861" w:rsidRPr="005D0867" w:rsidRDefault="00473861" w:rsidP="00473861">
            <w:pPr>
              <w:pStyle w:val="PlainText"/>
              <w:rPr>
                <w:rFonts w:ascii="Century Gothic" w:hAnsi="Century Gothic" w:cs="Courier New"/>
                <w:sz w:val="24"/>
                <w:szCs w:val="24"/>
              </w:rPr>
            </w:pPr>
            <w:r w:rsidRPr="005D0867">
              <w:rPr>
                <w:rFonts w:ascii="Century Gothic" w:hAnsi="Century Gothic" w:cs="Courier New"/>
                <w:sz w:val="24"/>
                <w:szCs w:val="24"/>
              </w:rPr>
              <w:t>MOORE, E. &amp; OBLINGER, D. O., J 2005. When iPod goes collegiate. The Christian Science Monitor Is it age or IT: first steps toward understanding the Net Generation. In Educating the Net Generation.</w:t>
            </w:r>
          </w:p>
          <w:p w:rsidR="00473861" w:rsidRPr="005D0867" w:rsidRDefault="00473861" w:rsidP="00473861">
            <w:pPr>
              <w:pStyle w:val="PlainText"/>
              <w:rPr>
                <w:rFonts w:ascii="Century Gothic" w:hAnsi="Century Gothic" w:cs="Courier New"/>
                <w:sz w:val="24"/>
                <w:szCs w:val="24"/>
              </w:rPr>
            </w:pPr>
            <w:r w:rsidRPr="005D0867">
              <w:rPr>
                <w:rFonts w:ascii="Century Gothic" w:hAnsi="Century Gothic" w:cs="Courier New"/>
                <w:sz w:val="24"/>
                <w:szCs w:val="24"/>
              </w:rPr>
              <w:t>STUART, P. G. 2010. RE: Podcasting.</w:t>
            </w:r>
          </w:p>
          <w:p w:rsidR="00C96729" w:rsidRPr="00933624" w:rsidRDefault="00473861" w:rsidP="00473861">
            <w:pPr>
              <w:pStyle w:val="PlainText"/>
              <w:rPr>
                <w:rFonts w:ascii="Century Gothic" w:hAnsi="Century Gothic"/>
              </w:rPr>
            </w:pPr>
            <w:r w:rsidRPr="005D0867">
              <w:rPr>
                <w:rFonts w:ascii="Century Gothic" w:hAnsi="Century Gothic" w:cs="Courier New"/>
                <w:sz w:val="24"/>
                <w:szCs w:val="24"/>
              </w:rPr>
              <w:t>WINTER, S. P. 2007. IPod in Education: The Potential for Teaching and Learning.</w:t>
            </w:r>
          </w:p>
        </w:tc>
        <w:tc>
          <w:tcPr>
            <w:tcW w:w="1582"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p>
        </w:tc>
      </w:tr>
      <w:tr w:rsidR="00C96729" w:rsidRPr="00933624" w:rsidTr="00D61171">
        <w:tc>
          <w:tcPr>
            <w:tcW w:w="957" w:type="dxa"/>
            <w:tcBorders>
              <w:top w:val="nil"/>
              <w:left w:val="single" w:sz="8" w:space="0" w:color="000000"/>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rPr>
              <w:lastRenderedPageBreak/>
              <w:t>11</w:t>
            </w:r>
          </w:p>
        </w:tc>
        <w:tc>
          <w:tcPr>
            <w:tcW w:w="7974" w:type="dxa"/>
            <w:tcBorders>
              <w:top w:val="nil"/>
              <w:left w:val="nil"/>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b/>
                <w:bCs/>
              </w:rPr>
              <w:t>WOW! Factor</w:t>
            </w:r>
          </w:p>
        </w:tc>
        <w:tc>
          <w:tcPr>
            <w:tcW w:w="1582" w:type="dxa"/>
            <w:tcBorders>
              <w:top w:val="nil"/>
              <w:left w:val="nil"/>
              <w:bottom w:val="single" w:sz="8" w:space="0" w:color="000000"/>
              <w:right w:val="single" w:sz="8" w:space="0" w:color="000000"/>
            </w:tcBorders>
            <w:shd w:val="clear" w:color="auto" w:fill="FF8837"/>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tc>
      </w:tr>
      <w:tr w:rsidR="00C96729" w:rsidRPr="00933624" w:rsidTr="00D61171">
        <w:tc>
          <w:tcPr>
            <w:tcW w:w="957" w:type="dxa"/>
            <w:tcBorders>
              <w:top w:val="nil"/>
              <w:left w:val="single" w:sz="8" w:space="0" w:color="000000"/>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Times"/>
              </w:rPr>
              <w:t> </w:t>
            </w:r>
          </w:p>
        </w:tc>
        <w:tc>
          <w:tcPr>
            <w:tcW w:w="7974"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rPr>
              <w:t>Up to six marks will be awarded for the wow factor.</w:t>
            </w:r>
          </w:p>
        </w:tc>
        <w:tc>
          <w:tcPr>
            <w:tcW w:w="1582"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p>
        </w:tc>
      </w:tr>
      <w:tr w:rsidR="00C96729" w:rsidRPr="00933624" w:rsidTr="00D61171">
        <w:tc>
          <w:tcPr>
            <w:tcW w:w="957" w:type="dxa"/>
            <w:tcBorders>
              <w:top w:val="nil"/>
              <w:left w:val="single" w:sz="8" w:space="0" w:color="000000"/>
              <w:bottom w:val="single" w:sz="8" w:space="0" w:color="000000"/>
              <w:right w:val="single" w:sz="8" w:space="0" w:color="000000"/>
            </w:tcBorders>
            <w:vAlign w:val="center"/>
            <w:hideMark/>
          </w:tcPr>
          <w:p w:rsidR="00C96729" w:rsidRPr="00933624" w:rsidRDefault="00C96729">
            <w:pPr>
              <w:widowControl w:val="0"/>
              <w:autoSpaceDE w:val="0"/>
              <w:autoSpaceDN w:val="0"/>
              <w:adjustRightInd w:val="0"/>
              <w:rPr>
                <w:rFonts w:ascii="Century Gothic" w:hAnsi="Century Gothic"/>
              </w:rPr>
            </w:pPr>
            <w:r w:rsidRPr="00933624">
              <w:rPr>
                <w:rFonts w:ascii="Century Gothic" w:hAnsi="Century Gothic" w:cs="Times"/>
              </w:rPr>
              <w:t> </w:t>
            </w:r>
          </w:p>
        </w:tc>
        <w:tc>
          <w:tcPr>
            <w:tcW w:w="7974"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spacing w:after="420"/>
              <w:rPr>
                <w:rFonts w:ascii="Century Gothic" w:hAnsi="Century Gothic"/>
              </w:rPr>
            </w:pPr>
            <w:r w:rsidRPr="00933624">
              <w:rPr>
                <w:rFonts w:ascii="Century Gothic" w:hAnsi="Century Gothic" w:cs="Century Schoolbook"/>
                <w:b/>
                <w:bCs/>
              </w:rPr>
              <w:t>TOTAL</w:t>
            </w:r>
          </w:p>
        </w:tc>
        <w:tc>
          <w:tcPr>
            <w:tcW w:w="1582" w:type="dxa"/>
            <w:tcBorders>
              <w:top w:val="nil"/>
              <w:left w:val="nil"/>
              <w:bottom w:val="single" w:sz="8" w:space="0" w:color="000000"/>
              <w:right w:val="single" w:sz="8" w:space="0" w:color="000000"/>
            </w:tcBorders>
            <w:vAlign w:val="center"/>
            <w:hideMark/>
          </w:tcPr>
          <w:p w:rsidR="00C96729" w:rsidRPr="00933624" w:rsidRDefault="00C96729">
            <w:pPr>
              <w:widowControl w:val="0"/>
              <w:autoSpaceDE w:val="0"/>
              <w:autoSpaceDN w:val="0"/>
              <w:adjustRightInd w:val="0"/>
              <w:rPr>
                <w:rFonts w:ascii="Century Gothic" w:hAnsi="Century Gothic"/>
              </w:rPr>
            </w:pPr>
            <w:r w:rsidRPr="00933624">
              <w:rPr>
                <w:rFonts w:ascii="Century Gothic" w:hAnsi="Century Gothic" w:cs="Times"/>
              </w:rPr>
              <w:t> </w:t>
            </w:r>
          </w:p>
        </w:tc>
      </w:tr>
    </w:tbl>
    <w:p w:rsidR="00C96729" w:rsidRPr="00933624" w:rsidRDefault="00C96729" w:rsidP="00C96729">
      <w:pPr>
        <w:widowControl w:val="0"/>
        <w:autoSpaceDE w:val="0"/>
        <w:autoSpaceDN w:val="0"/>
        <w:adjustRightInd w:val="0"/>
        <w:rPr>
          <w:rFonts w:ascii="Century Gothic" w:hAnsi="Century Gothic"/>
        </w:rPr>
      </w:pPr>
      <w:r w:rsidRPr="00933624">
        <w:rPr>
          <w:rFonts w:ascii="Century Gothic" w:hAnsi="Century Gothic"/>
        </w:rPr>
        <w:t> </w:t>
      </w:r>
    </w:p>
    <w:p w:rsidR="00C96729" w:rsidRPr="00933624" w:rsidRDefault="00C96729" w:rsidP="00C96729">
      <w:pPr>
        <w:widowControl w:val="0"/>
        <w:autoSpaceDE w:val="0"/>
        <w:autoSpaceDN w:val="0"/>
        <w:adjustRightInd w:val="0"/>
        <w:rPr>
          <w:rFonts w:ascii="Century Gothic" w:hAnsi="Century Gothic"/>
        </w:rPr>
      </w:pPr>
      <w:r w:rsidRPr="00933624">
        <w:rPr>
          <w:rFonts w:ascii="Century Gothic" w:hAnsi="Century Gothic"/>
        </w:rPr>
        <w:t> </w:t>
      </w:r>
      <w:r w:rsidRPr="00933624">
        <w:rPr>
          <w:rFonts w:ascii="Century Gothic" w:hAnsi="Century Gothic" w:cs="Times"/>
        </w:rPr>
        <w:t>Good luck :)</w:t>
      </w:r>
    </w:p>
    <w:p w:rsidR="00997027" w:rsidRPr="00933624" w:rsidRDefault="00997027">
      <w:pPr>
        <w:rPr>
          <w:rFonts w:ascii="Century Gothic" w:hAnsi="Century Gothic"/>
        </w:rPr>
      </w:pPr>
    </w:p>
    <w:sectPr w:rsidR="00997027" w:rsidRPr="00933624" w:rsidSect="0099702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C549A"/>
    <w:multiLevelType w:val="multilevel"/>
    <w:tmpl w:val="D0721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CE5E4C"/>
    <w:multiLevelType w:val="hybridMultilevel"/>
    <w:tmpl w:val="0D9696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6729"/>
    <w:rsid w:val="00134501"/>
    <w:rsid w:val="001537AB"/>
    <w:rsid w:val="0018779B"/>
    <w:rsid w:val="0021109A"/>
    <w:rsid w:val="003010D7"/>
    <w:rsid w:val="00333C22"/>
    <w:rsid w:val="003C435C"/>
    <w:rsid w:val="003D4E2E"/>
    <w:rsid w:val="00473861"/>
    <w:rsid w:val="00491527"/>
    <w:rsid w:val="004E4D6F"/>
    <w:rsid w:val="005734C8"/>
    <w:rsid w:val="005C5449"/>
    <w:rsid w:val="005E0FCB"/>
    <w:rsid w:val="006206EE"/>
    <w:rsid w:val="006322D4"/>
    <w:rsid w:val="006460FF"/>
    <w:rsid w:val="00647C4D"/>
    <w:rsid w:val="00656F13"/>
    <w:rsid w:val="006B32C1"/>
    <w:rsid w:val="006F5AE1"/>
    <w:rsid w:val="00733B13"/>
    <w:rsid w:val="00737870"/>
    <w:rsid w:val="007A212D"/>
    <w:rsid w:val="007A4B6D"/>
    <w:rsid w:val="007F2216"/>
    <w:rsid w:val="007F356B"/>
    <w:rsid w:val="00807DCD"/>
    <w:rsid w:val="008426AA"/>
    <w:rsid w:val="00861527"/>
    <w:rsid w:val="0087360E"/>
    <w:rsid w:val="008B3052"/>
    <w:rsid w:val="008B383D"/>
    <w:rsid w:val="00926668"/>
    <w:rsid w:val="00933624"/>
    <w:rsid w:val="00933B3D"/>
    <w:rsid w:val="00997027"/>
    <w:rsid w:val="009E43A0"/>
    <w:rsid w:val="00AC47AF"/>
    <w:rsid w:val="00B361BA"/>
    <w:rsid w:val="00B64FB5"/>
    <w:rsid w:val="00BA6DE4"/>
    <w:rsid w:val="00BC5867"/>
    <w:rsid w:val="00BD6729"/>
    <w:rsid w:val="00C64B65"/>
    <w:rsid w:val="00C96729"/>
    <w:rsid w:val="00CF7BA9"/>
    <w:rsid w:val="00D61171"/>
    <w:rsid w:val="00E02010"/>
    <w:rsid w:val="00E47898"/>
    <w:rsid w:val="00EF5593"/>
    <w:rsid w:val="00F10F22"/>
    <w:rsid w:val="00F6477E"/>
    <w:rsid w:val="00FB6089"/>
    <w:rsid w:val="00FE1BAA"/>
    <w:rsid w:val="00FE30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729"/>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0FCB"/>
    <w:rPr>
      <w:rFonts w:ascii="Tahoma" w:hAnsi="Tahoma" w:cs="Tahoma"/>
      <w:sz w:val="16"/>
      <w:szCs w:val="16"/>
    </w:rPr>
  </w:style>
  <w:style w:type="character" w:customStyle="1" w:styleId="BalloonTextChar">
    <w:name w:val="Balloon Text Char"/>
    <w:basedOn w:val="DefaultParagraphFont"/>
    <w:link w:val="BalloonText"/>
    <w:uiPriority w:val="99"/>
    <w:semiHidden/>
    <w:rsid w:val="005E0FCB"/>
    <w:rPr>
      <w:rFonts w:ascii="Tahoma" w:hAnsi="Tahoma" w:cs="Tahoma"/>
      <w:sz w:val="16"/>
      <w:szCs w:val="16"/>
      <w:lang w:val="en-US" w:eastAsia="en-US"/>
    </w:rPr>
  </w:style>
  <w:style w:type="character" w:styleId="Hyperlink">
    <w:name w:val="Hyperlink"/>
    <w:basedOn w:val="DefaultParagraphFont"/>
    <w:uiPriority w:val="99"/>
    <w:unhideWhenUsed/>
    <w:rsid w:val="008B3052"/>
    <w:rPr>
      <w:color w:val="0000FF" w:themeColor="hyperlink"/>
      <w:u w:val="single"/>
    </w:rPr>
  </w:style>
  <w:style w:type="paragraph" w:styleId="ListParagraph">
    <w:name w:val="List Paragraph"/>
    <w:basedOn w:val="Normal"/>
    <w:uiPriority w:val="34"/>
    <w:qFormat/>
    <w:rsid w:val="00BC5867"/>
    <w:pPr>
      <w:ind w:left="720"/>
      <w:contextualSpacing/>
    </w:pPr>
  </w:style>
  <w:style w:type="paragraph" w:styleId="NoSpacing">
    <w:name w:val="No Spacing"/>
    <w:uiPriority w:val="1"/>
    <w:qFormat/>
    <w:rsid w:val="004E4D6F"/>
    <w:rPr>
      <w:rFonts w:asciiTheme="minorHAnsi" w:eastAsiaTheme="minorHAnsi" w:hAnsiTheme="minorHAnsi" w:cstheme="minorBidi"/>
      <w:sz w:val="22"/>
      <w:szCs w:val="22"/>
      <w:lang w:eastAsia="en-US"/>
    </w:rPr>
  </w:style>
  <w:style w:type="paragraph" w:styleId="NormalWeb">
    <w:name w:val="Normal (Web)"/>
    <w:basedOn w:val="Normal"/>
    <w:uiPriority w:val="99"/>
    <w:semiHidden/>
    <w:unhideWhenUsed/>
    <w:rsid w:val="00861527"/>
    <w:pPr>
      <w:spacing w:before="100" w:beforeAutospacing="1" w:after="100" w:afterAutospacing="1"/>
    </w:pPr>
    <w:rPr>
      <w:rFonts w:ascii="Times New Roman" w:eastAsia="Times New Roman" w:hAnsi="Times New Roman"/>
    </w:rPr>
  </w:style>
  <w:style w:type="table" w:styleId="TableGrid">
    <w:name w:val="Table Grid"/>
    <w:basedOn w:val="TableNormal"/>
    <w:uiPriority w:val="59"/>
    <w:rsid w:val="006322D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64B65"/>
    <w:rPr>
      <w:color w:val="800080" w:themeColor="followedHyperlink"/>
      <w:u w:val="single"/>
    </w:rPr>
  </w:style>
  <w:style w:type="paragraph" w:styleId="PlainText">
    <w:name w:val="Plain Text"/>
    <w:basedOn w:val="Normal"/>
    <w:link w:val="PlainTextChar"/>
    <w:uiPriority w:val="99"/>
    <w:unhideWhenUsed/>
    <w:rsid w:val="00473861"/>
    <w:rPr>
      <w:rFonts w:ascii="Consolas" w:eastAsiaTheme="minorHAnsi" w:hAnsi="Consolas" w:cs="Consolas"/>
      <w:sz w:val="21"/>
      <w:szCs w:val="21"/>
      <w:lang w:val="en-ZA"/>
    </w:rPr>
  </w:style>
  <w:style w:type="character" w:customStyle="1" w:styleId="PlainTextChar">
    <w:name w:val="Plain Text Char"/>
    <w:basedOn w:val="DefaultParagraphFont"/>
    <w:link w:val="PlainText"/>
    <w:uiPriority w:val="99"/>
    <w:rsid w:val="00473861"/>
    <w:rPr>
      <w:rFonts w:ascii="Consolas" w:eastAsiaTheme="minorHAnsi" w:hAnsi="Consolas" w:cs="Consolas"/>
      <w:sz w:val="21"/>
      <w:szCs w:val="21"/>
      <w:lang w:eastAsia="en-US"/>
    </w:rPr>
  </w:style>
</w:styles>
</file>

<file path=word/webSettings.xml><?xml version="1.0" encoding="utf-8"?>
<w:webSettings xmlns:r="http://schemas.openxmlformats.org/officeDocument/2006/relationships" xmlns:w="http://schemas.openxmlformats.org/wordprocessingml/2006/main">
  <w:divs>
    <w:div w:id="1531262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 TargetMode="External"/><Relationship Id="rId3" Type="http://schemas.openxmlformats.org/officeDocument/2006/relationships/settings" Target="settings.xml"/><Relationship Id="rId7" Type="http://schemas.openxmlformats.org/officeDocument/2006/relationships/hyperlink" Target="http://www.youtub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cebook.co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14</Pages>
  <Words>2993</Words>
  <Characters>17061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gitam</dc:creator>
  <cp:lastModifiedBy>prinaving</cp:lastModifiedBy>
  <cp:revision>3</cp:revision>
  <dcterms:created xsi:type="dcterms:W3CDTF">2010-10-29T07:44:00Z</dcterms:created>
  <dcterms:modified xsi:type="dcterms:W3CDTF">2010-10-29T07:48:00Z</dcterms:modified>
</cp:coreProperties>
</file>